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DE" w:rsidRPr="00ED54DE" w:rsidRDefault="00ED54DE" w:rsidP="00ED54DE">
      <w:pPr>
        <w:shd w:val="clear" w:color="auto" w:fill="FFFFFF"/>
        <w:spacing w:after="0" w:line="540" w:lineRule="atLeast"/>
        <w:outlineLvl w:val="0"/>
        <w:rPr>
          <w:rFonts w:ascii="inherit" w:eastAsia="Times New Roman" w:hAnsi="inherit" w:cs="Helvetica"/>
          <w:b/>
          <w:bCs/>
          <w:color w:val="636363"/>
          <w:kern w:val="36"/>
          <w:sz w:val="42"/>
          <w:szCs w:val="42"/>
          <w:lang w:eastAsia="ru-RU"/>
        </w:rPr>
      </w:pPr>
      <w:r w:rsidRPr="00ED54DE">
        <w:rPr>
          <w:rFonts w:ascii="inherit" w:eastAsia="Times New Roman" w:hAnsi="inherit" w:cs="Helvetica"/>
          <w:b/>
          <w:bCs/>
          <w:color w:val="636363"/>
          <w:kern w:val="36"/>
          <w:sz w:val="42"/>
          <w:szCs w:val="42"/>
          <w:lang w:eastAsia="ru-RU"/>
        </w:rPr>
        <w:t>3 сентября 2016 г. День солидарности в борьбе с терроризмом.</w:t>
      </w:r>
    </w:p>
    <w:p w:rsidR="00ED54DE" w:rsidRPr="00ED54DE" w:rsidRDefault="00ED54DE" w:rsidP="00ED54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hyperlink r:id="rId5" w:tooltip="Permalink to 3 сентября 2016 г. День солидарности в борьбе с терроризмом." w:history="1">
        <w:r w:rsidRPr="00ED54DE">
          <w:rPr>
            <w:rFonts w:ascii="Helvetica" w:eastAsia="Times New Roman" w:hAnsi="Helvetica" w:cs="Helvetica"/>
            <w:color w:val="EA5644"/>
            <w:sz w:val="18"/>
            <w:szCs w:val="18"/>
            <w:lang w:eastAsia="ru-RU"/>
          </w:rPr>
          <w:t>03.09.2016</w:t>
        </w:r>
      </w:hyperlink>
      <w:hyperlink r:id="rId6" w:tooltip="View all posts in Новости" w:history="1">
        <w:r w:rsidRPr="00ED54DE">
          <w:rPr>
            <w:rFonts w:ascii="Helvetica" w:eastAsia="Times New Roman" w:hAnsi="Helvetica" w:cs="Helvetica"/>
            <w:color w:val="EA5644"/>
            <w:sz w:val="18"/>
            <w:szCs w:val="18"/>
            <w:lang w:eastAsia="ru-RU"/>
          </w:rPr>
          <w:t>Новости</w:t>
        </w:r>
      </w:hyperlink>
    </w:p>
    <w:p w:rsidR="00ED54DE" w:rsidRPr="00ED54DE" w:rsidRDefault="00ED54DE" w:rsidP="00ED5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ED54D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Беслане 2004 года, когда боевики захватили одну из городских школ. В результате теракта в школе № 1 погибли более трехсот человек, среди них более 150 детей.</w:t>
      </w:r>
    </w:p>
    <w:p w:rsidR="00ED54DE" w:rsidRPr="00ED54DE" w:rsidRDefault="00ED54DE" w:rsidP="00ED5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bookmarkStart w:id="0" w:name="_GoBack"/>
      <w:bookmarkEnd w:id="0"/>
      <w:r w:rsidRPr="00ED54D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Важно помнить, что с терроризмом следует не только бороться, сколько предупреждать его возникновение. Огромную роль в этом играют проводимые профилактические мероприятия по борьбе с ним.</w:t>
      </w:r>
    </w:p>
    <w:p w:rsidR="00ED54DE" w:rsidRPr="00ED54DE" w:rsidRDefault="00ED54DE" w:rsidP="00ED54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ED54DE">
        <w:rPr>
          <w:rFonts w:ascii="Helvetica" w:eastAsia="Times New Roman" w:hAnsi="Helvetica" w:cs="Helvetica"/>
          <w:noProof/>
          <w:color w:val="777777"/>
          <w:sz w:val="24"/>
          <w:szCs w:val="24"/>
          <w:lang w:eastAsia="ru-RU"/>
        </w:rPr>
        <w:drawing>
          <wp:inline distT="0" distB="0" distL="0" distR="0" wp14:anchorId="651E755F" wp14:editId="5C89B090">
            <wp:extent cx="2362200" cy="2209800"/>
            <wp:effectExtent l="0" t="0" r="0" b="0"/>
            <wp:docPr id="1" name="Рисунок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4DE">
        <w:rPr>
          <w:rFonts w:ascii="Helvetica" w:eastAsia="Times New Roman" w:hAnsi="Helvetica" w:cs="Helvetica"/>
          <w:noProof/>
          <w:color w:val="777777"/>
          <w:sz w:val="24"/>
          <w:szCs w:val="24"/>
          <w:lang w:eastAsia="ru-RU"/>
        </w:rPr>
        <w:drawing>
          <wp:inline distT="0" distB="0" distL="0" distR="0" wp14:anchorId="29476DD0" wp14:editId="344C94D0">
            <wp:extent cx="2295525" cy="2143125"/>
            <wp:effectExtent l="0" t="0" r="9525" b="9525"/>
            <wp:docPr id="2" name="Рисунок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4DE">
        <w:rPr>
          <w:rFonts w:ascii="Helvetica" w:eastAsia="Times New Roman" w:hAnsi="Helvetica" w:cs="Helvetica"/>
          <w:noProof/>
          <w:color w:val="777777"/>
          <w:sz w:val="24"/>
          <w:szCs w:val="24"/>
          <w:lang w:eastAsia="ru-RU"/>
        </w:rPr>
        <w:drawing>
          <wp:inline distT="0" distB="0" distL="0" distR="0" wp14:anchorId="78F5B7A4" wp14:editId="059304BE">
            <wp:extent cx="4667250" cy="3514725"/>
            <wp:effectExtent l="0" t="0" r="0" b="9525"/>
            <wp:docPr id="3" name="Рисунок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4DE">
        <w:rPr>
          <w:rFonts w:ascii="Helvetica" w:eastAsia="Times New Roman" w:hAnsi="Helvetica" w:cs="Helvetica"/>
          <w:noProof/>
          <w:color w:val="777777"/>
          <w:sz w:val="24"/>
          <w:szCs w:val="24"/>
          <w:lang w:eastAsia="ru-RU"/>
        </w:rPr>
        <w:lastRenderedPageBreak/>
        <w:drawing>
          <wp:inline distT="0" distB="0" distL="0" distR="0" wp14:anchorId="7429B1BB" wp14:editId="7E94426C">
            <wp:extent cx="2733675" cy="2057400"/>
            <wp:effectExtent l="0" t="0" r="9525" b="0"/>
            <wp:docPr id="14" name="Рисунок 1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4DE">
        <w:rPr>
          <w:rFonts w:ascii="Helvetica" w:eastAsia="Times New Roman" w:hAnsi="Helvetica" w:cs="Helvetica"/>
          <w:noProof/>
          <w:color w:val="777777"/>
          <w:sz w:val="24"/>
          <w:szCs w:val="24"/>
          <w:lang w:eastAsia="ru-RU"/>
        </w:rPr>
        <w:drawing>
          <wp:inline distT="0" distB="0" distL="0" distR="0" wp14:anchorId="18C5343B" wp14:editId="60716CCF">
            <wp:extent cx="4524375" cy="3400425"/>
            <wp:effectExtent l="0" t="0" r="9525" b="9525"/>
            <wp:docPr id="15" name="Рисунок 15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4DE" w:rsidRDefault="00ED54DE" w:rsidP="00DA26A7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636363"/>
          <w:kern w:val="36"/>
          <w:sz w:val="42"/>
          <w:szCs w:val="42"/>
          <w:lang w:eastAsia="ru-RU"/>
        </w:rPr>
      </w:pPr>
    </w:p>
    <w:p w:rsidR="00ED54DE" w:rsidRDefault="00ED54DE" w:rsidP="00DA26A7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636363"/>
          <w:kern w:val="36"/>
          <w:sz w:val="42"/>
          <w:szCs w:val="42"/>
          <w:lang w:eastAsia="ru-RU"/>
        </w:rPr>
      </w:pPr>
    </w:p>
    <w:p w:rsidR="00ED54DE" w:rsidRDefault="00ED54DE" w:rsidP="00DA26A7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636363"/>
          <w:kern w:val="36"/>
          <w:sz w:val="42"/>
          <w:szCs w:val="42"/>
          <w:lang w:eastAsia="ru-RU"/>
        </w:rPr>
      </w:pPr>
    </w:p>
    <w:p w:rsidR="00ED54DE" w:rsidRDefault="00ED54DE" w:rsidP="00DA26A7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636363"/>
          <w:kern w:val="36"/>
          <w:sz w:val="42"/>
          <w:szCs w:val="42"/>
          <w:lang w:eastAsia="ru-RU"/>
        </w:rPr>
      </w:pPr>
    </w:p>
    <w:p w:rsidR="00ED54DE" w:rsidRDefault="00ED54DE" w:rsidP="00DA26A7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636363"/>
          <w:kern w:val="36"/>
          <w:sz w:val="42"/>
          <w:szCs w:val="42"/>
          <w:lang w:eastAsia="ru-RU"/>
        </w:rPr>
      </w:pPr>
    </w:p>
    <w:p w:rsidR="00ED54DE" w:rsidRDefault="00ED54DE" w:rsidP="00DA26A7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636363"/>
          <w:kern w:val="36"/>
          <w:sz w:val="42"/>
          <w:szCs w:val="42"/>
          <w:lang w:eastAsia="ru-RU"/>
        </w:rPr>
      </w:pPr>
    </w:p>
    <w:p w:rsidR="00ED54DE" w:rsidRDefault="00ED54DE" w:rsidP="00DA26A7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636363"/>
          <w:kern w:val="36"/>
          <w:sz w:val="42"/>
          <w:szCs w:val="42"/>
          <w:lang w:eastAsia="ru-RU"/>
        </w:rPr>
      </w:pPr>
    </w:p>
    <w:p w:rsidR="00ED54DE" w:rsidRDefault="00ED54DE" w:rsidP="00DA26A7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636363"/>
          <w:kern w:val="36"/>
          <w:sz w:val="42"/>
          <w:szCs w:val="42"/>
          <w:lang w:eastAsia="ru-RU"/>
        </w:rPr>
      </w:pPr>
    </w:p>
    <w:p w:rsidR="00DA26A7" w:rsidRPr="00DA26A7" w:rsidRDefault="005755F1" w:rsidP="00DA26A7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636363"/>
          <w:kern w:val="36"/>
          <w:sz w:val="42"/>
          <w:szCs w:val="42"/>
          <w:lang w:eastAsia="ru-RU"/>
        </w:rPr>
      </w:pPr>
      <w:r w:rsidRPr="005755F1">
        <w:rPr>
          <w:rFonts w:ascii="Times New Roman" w:eastAsia="Times New Roman" w:hAnsi="Times New Roman" w:cs="Times New Roman"/>
          <w:b/>
          <w:bCs/>
          <w:color w:val="636363"/>
          <w:kern w:val="36"/>
          <w:sz w:val="42"/>
          <w:szCs w:val="42"/>
          <w:lang w:eastAsia="ru-RU"/>
        </w:rPr>
        <w:t>16 ноября 2017</w:t>
      </w:r>
      <w:r w:rsidR="00DA26A7" w:rsidRPr="00DA26A7">
        <w:rPr>
          <w:rFonts w:ascii="Times New Roman" w:eastAsia="Times New Roman" w:hAnsi="Times New Roman" w:cs="Times New Roman"/>
          <w:b/>
          <w:bCs/>
          <w:color w:val="636363"/>
          <w:kern w:val="36"/>
          <w:sz w:val="42"/>
          <w:szCs w:val="42"/>
          <w:lang w:eastAsia="ru-RU"/>
        </w:rPr>
        <w:t xml:space="preserve"> г. Ежегодный школьный фестиваль «Все мы разные, все мы равные!»</w:t>
      </w:r>
    </w:p>
    <w:p w:rsidR="00DA26A7" w:rsidRPr="00DA26A7" w:rsidRDefault="00ED54DE" w:rsidP="00DA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hyperlink r:id="rId12" w:tooltip="Permalink to 16 ноября 2016 г. Ежегодный школьный фестиваль " w:history="1">
        <w:r w:rsidR="00DA26A7" w:rsidRPr="00DA26A7">
          <w:rPr>
            <w:rFonts w:ascii="Times New Roman" w:eastAsia="Times New Roman" w:hAnsi="Times New Roman" w:cs="Times New Roman"/>
            <w:color w:val="EA5644"/>
            <w:sz w:val="18"/>
            <w:szCs w:val="18"/>
            <w:lang w:eastAsia="ru-RU"/>
          </w:rPr>
          <w:t>16.11.2016</w:t>
        </w:r>
      </w:hyperlink>
      <w:hyperlink r:id="rId13" w:tooltip="View all posts in Новости" w:history="1">
        <w:r w:rsidR="00DA26A7" w:rsidRPr="00DA26A7">
          <w:rPr>
            <w:rFonts w:ascii="Times New Roman" w:eastAsia="Times New Roman" w:hAnsi="Times New Roman" w:cs="Times New Roman"/>
            <w:color w:val="EA5644"/>
            <w:sz w:val="18"/>
            <w:szCs w:val="18"/>
            <w:lang w:eastAsia="ru-RU"/>
          </w:rPr>
          <w:t>Новости</w:t>
        </w:r>
      </w:hyperlink>
    </w:p>
    <w:p w:rsidR="00DA26A7" w:rsidRPr="00DA26A7" w:rsidRDefault="00DA26A7" w:rsidP="00DA2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DA2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 ноября 2016 г. Ежегодный школьный фестиваль «Все мы разные, все мы равные!», посвященный Всемирному Дню Толерантности.</w:t>
      </w:r>
    </w:p>
    <w:p w:rsidR="00DA26A7" w:rsidRDefault="00DA26A7" w:rsidP="00DA26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777777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777777"/>
          <w:sz w:val="24"/>
          <w:szCs w:val="24"/>
          <w:lang w:eastAsia="ru-RU"/>
        </w:rPr>
        <w:t xml:space="preserve">  </w:t>
      </w:r>
      <w:r w:rsidRPr="00DA26A7">
        <w:rPr>
          <w:rFonts w:ascii="Helvetica" w:eastAsia="Times New Roman" w:hAnsi="Helvetica" w:cs="Helvetica"/>
          <w:noProof/>
          <w:color w:val="777777"/>
          <w:sz w:val="24"/>
          <w:szCs w:val="24"/>
          <w:lang w:eastAsia="ru-RU"/>
        </w:rPr>
        <w:drawing>
          <wp:inline distT="0" distB="0" distL="0" distR="0" wp14:anchorId="03B9962B" wp14:editId="01C2AE57">
            <wp:extent cx="2751512" cy="2066925"/>
            <wp:effectExtent l="0" t="0" r="0" b="0"/>
            <wp:docPr id="4" name="Рисунок 4" descr="http://s18.uo15.ru/wp-content/uploads/2017/01/shk9.jpg?x16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18.uo15.ru/wp-content/uploads/2017/01/shk9.jpg?x168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512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777777"/>
          <w:sz w:val="24"/>
          <w:szCs w:val="24"/>
          <w:lang w:eastAsia="ru-RU"/>
        </w:rPr>
        <w:t xml:space="preserve">   </w:t>
      </w:r>
      <w:r w:rsidRPr="00DA26A7">
        <w:rPr>
          <w:rFonts w:ascii="Helvetica" w:eastAsia="Times New Roman" w:hAnsi="Helvetica" w:cs="Helvetica"/>
          <w:noProof/>
          <w:color w:val="777777"/>
          <w:sz w:val="24"/>
          <w:szCs w:val="24"/>
          <w:lang w:eastAsia="ru-RU"/>
        </w:rPr>
        <w:drawing>
          <wp:inline distT="0" distB="0" distL="0" distR="0" wp14:anchorId="24A6F45B" wp14:editId="33F91C1B">
            <wp:extent cx="2751512" cy="2066925"/>
            <wp:effectExtent l="0" t="0" r="0" b="0"/>
            <wp:docPr id="5" name="Рисунок 5" descr="http://s18.uo15.ru/wp-content/uploads/2017/01/shk8.jpg?x16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18.uo15.ru/wp-content/uploads/2017/01/shk8.jpg?x1685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135" cy="206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1" w:rsidRDefault="005755F1" w:rsidP="00DA26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777777"/>
          <w:sz w:val="24"/>
          <w:szCs w:val="24"/>
          <w:lang w:eastAsia="ru-RU"/>
        </w:rPr>
      </w:pPr>
    </w:p>
    <w:p w:rsidR="005755F1" w:rsidRPr="00DA26A7" w:rsidRDefault="005755F1" w:rsidP="00DA26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</w:p>
    <w:p w:rsidR="0073549F" w:rsidRDefault="00DA26A7">
      <w:r>
        <w:rPr>
          <w:rFonts w:ascii="Times New Roman" w:eastAsia="Times New Roman" w:hAnsi="Times New Roman" w:cs="Times New Roman"/>
          <w:noProof/>
          <w:color w:val="199043"/>
          <w:kern w:val="36"/>
          <w:sz w:val="24"/>
          <w:szCs w:val="24"/>
          <w:lang w:eastAsia="ru-RU"/>
        </w:rPr>
        <w:drawing>
          <wp:inline distT="0" distB="0" distL="0" distR="0" wp14:anchorId="4FF7ECEF" wp14:editId="754959EC">
            <wp:extent cx="2781300" cy="2133600"/>
            <wp:effectExtent l="0" t="0" r="0" b="0"/>
            <wp:docPr id="7" name="Рисунок 7" descr="C:\Users\Admin\Desktop\фото ноябрь 2017\IMG_4784-04-12-17-01-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фото ноябрь 2017\IMG_4784-04-12-17-01-2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1" w:rsidRPr="005755F1" w:rsidRDefault="005755F1">
      <w:pPr>
        <w:rPr>
          <w:rFonts w:ascii="Times New Roman" w:hAnsi="Times New Roman" w:cs="Times New Roman"/>
        </w:rPr>
      </w:pPr>
      <w:r w:rsidRPr="005755F1">
        <w:rPr>
          <w:rFonts w:ascii="Times New Roman" w:hAnsi="Times New Roman" w:cs="Times New Roman"/>
        </w:rPr>
        <w:t>16 – 22 ноября 2017 года.</w:t>
      </w:r>
    </w:p>
    <w:p w:rsidR="005755F1" w:rsidRDefault="005755F1">
      <w:pPr>
        <w:rPr>
          <w:rFonts w:ascii="Times New Roman" w:hAnsi="Times New Roman" w:cs="Times New Roman"/>
        </w:rPr>
      </w:pPr>
      <w:r w:rsidRPr="005755F1">
        <w:rPr>
          <w:rFonts w:ascii="Times New Roman" w:hAnsi="Times New Roman" w:cs="Times New Roman"/>
        </w:rPr>
        <w:t>Общешкольные классные часы к Всемирному Дню Толерантности.</w:t>
      </w:r>
    </w:p>
    <w:p w:rsidR="005755F1" w:rsidRPr="005755F1" w:rsidRDefault="00575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336800" cy="1752600"/>
            <wp:effectExtent l="0" t="0" r="6350" b="0"/>
            <wp:docPr id="6" name="Рисунок 6" descr="C:\Users\Admin\AppData\Local\Temp\Rar$DRa0.841\IMG_4972-11-12-17-12-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Ra0.841\IMG_4972-11-12-17-12-44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14575" cy="3086100"/>
            <wp:effectExtent l="0" t="0" r="9525" b="0"/>
            <wp:docPr id="8" name="Рисунок 8" descr="C:\Users\Admin\AppData\Local\Temp\Rar$DRa0.649\IMG_4974-11-12-17-12-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Ra0.649\IMG_4974-11-12-17-12-4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36800" cy="1752600"/>
            <wp:effectExtent l="0" t="0" r="6350" b="0"/>
            <wp:docPr id="9" name="Рисунок 9" descr="C:\Users\Admin\AppData\Local\Temp\Rar$DRa0.579\IMG_4975-11-12-17-12-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Ra0.579\IMG_4975-11-12-17-12-44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43150" cy="1703903"/>
            <wp:effectExtent l="0" t="0" r="0" b="0"/>
            <wp:docPr id="10" name="Рисунок 10" descr="C:\Users\Admin\AppData\Local\Temp\Rar$DRa0.397\IMG_4976-11-12-17-12-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Ra0.397\IMG_4976-11-12-17-12-44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48" cy="170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0" cy="2581275"/>
            <wp:effectExtent l="0" t="0" r="0" b="9525"/>
            <wp:docPr id="11" name="Рисунок 11" descr="C:\Users\Admin\AppData\Local\Temp\Rar$DRa0.746\IMG_4978-11-12-17-12-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Ra0.746\IMG_4978-11-12-17-12-44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572000" cy="2581275"/>
            <wp:effectExtent l="0" t="0" r="0" b="9525"/>
            <wp:docPr id="12" name="Рисунок 12" descr="C:\Users\Admin\AppData\Local\Temp\Rar$DRa0.270\IMG_4979-11-12-17-12-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Rar$DRa0.270\IMG_4979-11-12-17-12-44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0" cy="3429000"/>
            <wp:effectExtent l="0" t="0" r="0" b="0"/>
            <wp:docPr id="13" name="Рисунок 13" descr="C:\Users\Admin\AppData\Local\Temp\Rar$DRa0.543\IMG_4981-11-12-17-12-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Rar$DRa0.543\IMG_4981-11-12-17-12-44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1" w:rsidRPr="005755F1" w:rsidRDefault="005755F1">
      <w:pPr>
        <w:rPr>
          <w:rFonts w:ascii="Times New Roman" w:hAnsi="Times New Roman" w:cs="Times New Roman"/>
        </w:rPr>
      </w:pPr>
    </w:p>
    <w:sectPr w:rsidR="005755F1" w:rsidRPr="0057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9F"/>
    <w:rsid w:val="005755F1"/>
    <w:rsid w:val="00606C9D"/>
    <w:rsid w:val="0073549F"/>
    <w:rsid w:val="00DA26A7"/>
    <w:rsid w:val="00E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7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77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18.uo15.ru/category/news/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hyperlink" Target="http://s18.uo15.ru/2016/11/1847/" TargetMode="External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://s18.uo15.ru/category/news/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hyperlink" Target="http://s18.uo15.ru/2016/09/1800/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2017-12-11T09:17:00Z</dcterms:created>
  <dcterms:modified xsi:type="dcterms:W3CDTF">2017-12-12T12:39:00Z</dcterms:modified>
</cp:coreProperties>
</file>