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FB" w:rsidRDefault="00346CFB" w:rsidP="00346CFB">
      <w:pPr>
        <w:rPr>
          <w:b/>
        </w:rPr>
      </w:pPr>
    </w:p>
    <w:p w:rsidR="0013122B" w:rsidRDefault="0013122B" w:rsidP="00346CFB">
      <w:pPr>
        <w:rPr>
          <w:b/>
        </w:rPr>
      </w:pPr>
      <w:bookmarkStart w:id="0" w:name="_GoBack"/>
      <w:r w:rsidRPr="0013122B">
        <w:rPr>
          <w:b/>
          <w:bCs/>
          <w:noProof/>
          <w:sz w:val="28"/>
          <w:szCs w:val="28"/>
        </w:rPr>
        <w:drawing>
          <wp:inline distT="0" distB="0" distL="0" distR="0" wp14:anchorId="51ED4C0B" wp14:editId="178B17A4">
            <wp:extent cx="6230539" cy="8884920"/>
            <wp:effectExtent l="0" t="0" r="0" b="0"/>
            <wp:docPr id="1" name="Рисунок 1" descr="C:\Users\Фарниев\Desktop\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96" cy="888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p w:rsidR="0013122B" w:rsidRDefault="0013122B" w:rsidP="00346CF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843"/>
        <w:gridCol w:w="2517"/>
      </w:tblGrid>
      <w:tr w:rsidR="00346CFB" w:rsidTr="003E5FEF">
        <w:tc>
          <w:tcPr>
            <w:tcW w:w="1101" w:type="dxa"/>
          </w:tcPr>
          <w:p w:rsidR="00346CFB" w:rsidRDefault="0013122B" w:rsidP="003E5FEF">
            <w:r>
              <w:t xml:space="preserve">        </w:t>
            </w:r>
          </w:p>
        </w:tc>
        <w:tc>
          <w:tcPr>
            <w:tcW w:w="4110" w:type="dxa"/>
          </w:tcPr>
          <w:p w:rsidR="00346CFB" w:rsidRPr="00A62ED4" w:rsidRDefault="0013122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 xml:space="preserve"> </w:t>
            </w:r>
            <w:r w:rsidR="00346CFB" w:rsidRPr="00A62ED4">
              <w:rPr>
                <w:sz w:val="24"/>
                <w:szCs w:val="24"/>
              </w:rPr>
              <w:t>«Толерантность: терпение и самоуважение»</w:t>
            </w:r>
          </w:p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«Проявление толерантности в семье»</w:t>
            </w:r>
          </w:p>
        </w:tc>
        <w:tc>
          <w:tcPr>
            <w:tcW w:w="1843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</w:p>
        </w:tc>
      </w:tr>
    </w:tbl>
    <w:p w:rsidR="00346CFB" w:rsidRDefault="00346CFB" w:rsidP="00346CFB">
      <w:pPr>
        <w:ind w:left="360"/>
        <w:rPr>
          <w:b/>
          <w:sz w:val="28"/>
          <w:szCs w:val="28"/>
        </w:rPr>
      </w:pPr>
    </w:p>
    <w:p w:rsidR="00346CFB" w:rsidRPr="00E863F6" w:rsidRDefault="00346CFB" w:rsidP="00346CFB">
      <w:pPr>
        <w:numPr>
          <w:ilvl w:val="0"/>
          <w:numId w:val="1"/>
        </w:numPr>
        <w:rPr>
          <w:b/>
          <w:sz w:val="28"/>
          <w:szCs w:val="28"/>
        </w:rPr>
      </w:pPr>
      <w:r w:rsidRPr="00E863F6">
        <w:rPr>
          <w:b/>
          <w:sz w:val="28"/>
          <w:szCs w:val="28"/>
        </w:rPr>
        <w:t xml:space="preserve">Работа с учащимися      </w:t>
      </w:r>
    </w:p>
    <w:p w:rsidR="00346CFB" w:rsidRPr="00D405F3" w:rsidRDefault="00346CFB" w:rsidP="00346CF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2517"/>
      </w:tblGrid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1.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ВР, классные руководители.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2.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Проведение тематических классных часов общения с целью противодействия экстремизма и формированию толерантности у учащихся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Классные руководители</w:t>
            </w:r>
          </w:p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ПДН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3.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Преподаватели истории и права.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4.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Благотворительные акции «Дети детям»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5.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 по изучению культуры и традиций других народов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ВР, классные руководители.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толерантности «Все мы разные, все мы равные»</w:t>
            </w:r>
          </w:p>
        </w:tc>
        <w:tc>
          <w:tcPr>
            <w:tcW w:w="2126" w:type="dxa"/>
          </w:tcPr>
          <w:p w:rsidR="00346CFB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ВР, классные руководители.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8.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Выявление детей состоящих в разного рода экстремистских группировках.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Педагогический состав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\9.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Учитель ОБЖ</w:t>
            </w: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10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</w:t>
            </w:r>
          </w:p>
          <w:p w:rsidR="00346CFB" w:rsidRPr="00A62ED4" w:rsidRDefault="00346CFB" w:rsidP="003E5FEF">
            <w:pPr>
              <w:rPr>
                <w:sz w:val="24"/>
                <w:szCs w:val="24"/>
              </w:rPr>
            </w:pP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11.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 в рамках международного дня толерантности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</w:t>
            </w:r>
          </w:p>
          <w:p w:rsidR="00346CFB" w:rsidRPr="00A62ED4" w:rsidRDefault="00346CFB" w:rsidP="003E5FEF">
            <w:pPr>
              <w:rPr>
                <w:sz w:val="24"/>
                <w:szCs w:val="24"/>
              </w:rPr>
            </w:pPr>
          </w:p>
        </w:tc>
      </w:tr>
      <w:tr w:rsidR="00346CFB" w:rsidRPr="00A62ED4" w:rsidTr="003E5FEF">
        <w:tc>
          <w:tcPr>
            <w:tcW w:w="1101" w:type="dxa"/>
          </w:tcPr>
          <w:p w:rsidR="00346CFB" w:rsidRDefault="00346CFB" w:rsidP="003E5FEF">
            <w:r>
              <w:t xml:space="preserve">         12.</w:t>
            </w:r>
          </w:p>
        </w:tc>
        <w:tc>
          <w:tcPr>
            <w:tcW w:w="382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Тематические выставки</w:t>
            </w:r>
          </w:p>
        </w:tc>
        <w:tc>
          <w:tcPr>
            <w:tcW w:w="2126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346CFB" w:rsidRPr="00A62ED4" w:rsidRDefault="00346CFB" w:rsidP="003E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зам. д</w:t>
            </w:r>
            <w:r w:rsidRPr="00A62ED4">
              <w:rPr>
                <w:sz w:val="24"/>
                <w:szCs w:val="24"/>
              </w:rPr>
              <w:t>иректора по ВР</w:t>
            </w:r>
          </w:p>
        </w:tc>
      </w:tr>
    </w:tbl>
    <w:p w:rsidR="00346CFB" w:rsidRPr="00D405F3" w:rsidRDefault="00346CFB" w:rsidP="00346C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405F3">
        <w:rPr>
          <w:b/>
          <w:sz w:val="28"/>
          <w:szCs w:val="28"/>
        </w:rPr>
        <w:t xml:space="preserve">                       </w:t>
      </w:r>
    </w:p>
    <w:p w:rsidR="00481FCC" w:rsidRDefault="00481FCC"/>
    <w:sectPr w:rsidR="00481FCC" w:rsidSect="00D405F3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16" w:rsidRDefault="00815F16" w:rsidP="00476693">
      <w:r>
        <w:separator/>
      </w:r>
    </w:p>
  </w:endnote>
  <w:endnote w:type="continuationSeparator" w:id="0">
    <w:p w:rsidR="00815F16" w:rsidRDefault="00815F16" w:rsidP="0047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F6" w:rsidRDefault="00476693" w:rsidP="00433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C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6F6" w:rsidRDefault="00815F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F6" w:rsidRDefault="00476693" w:rsidP="00433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6C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22B">
      <w:rPr>
        <w:rStyle w:val="a5"/>
        <w:noProof/>
      </w:rPr>
      <w:t>1</w:t>
    </w:r>
    <w:r>
      <w:rPr>
        <w:rStyle w:val="a5"/>
      </w:rPr>
      <w:fldChar w:fldCharType="end"/>
    </w:r>
  </w:p>
  <w:p w:rsidR="009266F6" w:rsidRDefault="00815F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16" w:rsidRDefault="00815F16" w:rsidP="00476693">
      <w:r>
        <w:separator/>
      </w:r>
    </w:p>
  </w:footnote>
  <w:footnote w:type="continuationSeparator" w:id="0">
    <w:p w:rsidR="00815F16" w:rsidRDefault="00815F16" w:rsidP="0047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7758"/>
    <w:multiLevelType w:val="hybridMultilevel"/>
    <w:tmpl w:val="C8A84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CFB"/>
    <w:rsid w:val="0013122B"/>
    <w:rsid w:val="00346CFB"/>
    <w:rsid w:val="00476693"/>
    <w:rsid w:val="00481FCC"/>
    <w:rsid w:val="00787D5E"/>
    <w:rsid w:val="00815F16"/>
    <w:rsid w:val="00877E8F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1CFF-70F3-4736-B397-8DED6C8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C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6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Фарниев</cp:lastModifiedBy>
  <cp:revision>4</cp:revision>
  <cp:lastPrinted>2018-10-06T08:44:00Z</cp:lastPrinted>
  <dcterms:created xsi:type="dcterms:W3CDTF">2018-10-06T08:38:00Z</dcterms:created>
  <dcterms:modified xsi:type="dcterms:W3CDTF">2018-10-08T07:38:00Z</dcterms:modified>
</cp:coreProperties>
</file>