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E2" w:rsidRDefault="003E52E2" w:rsidP="003E5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9633"/>
            <wp:effectExtent l="19050" t="0" r="3175" b="0"/>
            <wp:docPr id="1" name="Рисунок 1" descr="C:\Users\user\Desktop\План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E52E2" w:rsidRDefault="003E52E2" w:rsidP="003E5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52E2" w:rsidRDefault="003E52E2" w:rsidP="003E5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52E2" w:rsidRDefault="003E52E2" w:rsidP="003E5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52E2" w:rsidRDefault="003E52E2" w:rsidP="003E52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52E2" w:rsidRPr="00225B0F" w:rsidRDefault="003E52E2" w:rsidP="003E5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0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822"/>
        <w:gridCol w:w="4427"/>
        <w:gridCol w:w="1812"/>
        <w:gridCol w:w="2539"/>
      </w:tblGrid>
      <w:tr w:rsidR="003E52E2" w:rsidRPr="004368F4" w:rsidTr="00C62835"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E52E2" w:rsidRPr="004368F4" w:rsidTr="00C62835">
        <w:tc>
          <w:tcPr>
            <w:tcW w:w="9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1.      </w:t>
            </w:r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жалоб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3E52E2" w:rsidRPr="004368F4" w:rsidRDefault="003E52E2" w:rsidP="00C62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Организация </w:t>
            </w:r>
            <w:proofErr w:type="gram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контроля за</w:t>
            </w:r>
            <w:proofErr w:type="gramEnd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соблюдением педагогическими работниками школы кодекса этики и служебного поведения сотрудников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действующему законодательству локальных актов школы, устанавливающих системы доплат и надбавок стимулирующего характера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шк</w:t>
            </w:r>
            <w:proofErr w:type="gramEnd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3E52E2" w:rsidRPr="004368F4" w:rsidRDefault="003E52E2" w:rsidP="00C628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E2" w:rsidRPr="004368F4" w:rsidTr="00C62835">
        <w:trPr>
          <w:trHeight w:val="228"/>
        </w:trPr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2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школы информации об </w:t>
            </w:r>
            <w:proofErr w:type="spell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и нормативной базы в сфере противодействия коррупции.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  <w:p w:rsidR="003E52E2" w:rsidRPr="004368F4" w:rsidRDefault="003E52E2" w:rsidP="00C62835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«Горячей линии» в школе для сбора и обобщения информации по фактам коррупции в школе, направление информации в установленном порядке в правоохранительные органы.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3E52E2" w:rsidRPr="004368F4" w:rsidTr="00C62835">
        <w:tc>
          <w:tcPr>
            <w:tcW w:w="9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</w:t>
            </w:r>
          </w:p>
          <w:p w:rsidR="003E52E2" w:rsidRPr="004368F4" w:rsidRDefault="003E52E2" w:rsidP="00C6283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 </w:t>
            </w:r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антикоррупционном</w:t>
            </w:r>
            <w:proofErr w:type="spellEnd"/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мониторинге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социологического исследования «Удовлетворенность качеством 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 2019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информационных материалов и сведений по показателям мониторинга в соответствии с законодательством РФ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3E52E2" w:rsidRPr="004368F4" w:rsidTr="00C62835">
        <w:tc>
          <w:tcPr>
            <w:tcW w:w="9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3. </w:t>
            </w:r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Привлечение граждан и представителей органов самоуправления школы к реализации </w:t>
            </w:r>
            <w:proofErr w:type="spellStart"/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политики, </w:t>
            </w:r>
            <w:proofErr w:type="spellStart"/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пропаганда и информационное обеспечение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«Коррупции – нет!»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2019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общедоступных местах в школе и на школьном сайте: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-устава с целью ознакомления родителей с информацией о бесплатном образовании;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участников образовательного процесса и населения через официальный сайт о ходе реализации </w:t>
            </w:r>
            <w:proofErr w:type="spell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выявления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собраний с целью разъяснения политики школы в отношении коррупции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в течение 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специалистов из правоохранительных органов на родительские собрания, классные часы с учащимися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родительской общественности в учебно-воспитательном процессе в установленном законодательстве порядке.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анкетирования родителей обучающихся школы по вопросам противодействия коррупции.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 </w:t>
            </w:r>
          </w:p>
        </w:tc>
      </w:tr>
      <w:tr w:rsidR="003E52E2" w:rsidRPr="004368F4" w:rsidTr="00C62835">
        <w:tc>
          <w:tcPr>
            <w:tcW w:w="9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4.      </w:t>
            </w:r>
            <w:proofErr w:type="spellStart"/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образование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в рабочие программы по литературному чтению, окружающему миру, истории, обществознанию, литературе, реализуемые, элементов </w:t>
            </w:r>
            <w:proofErr w:type="spell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воспитания, направленных на решение задач формирования </w:t>
            </w:r>
            <w:proofErr w:type="spell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мировоззрения, повышения уровня правосознания и правовой культуры учащихся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2019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 Заместители директора по УВР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 2019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среди учащихся на лучший плакат </w:t>
            </w:r>
            <w:proofErr w:type="spell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 2-9кл.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2019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заместитель 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воспитательной работы по формированию </w:t>
            </w:r>
            <w:proofErr w:type="spell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мировоззрения.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часы.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правовых знаний: «Конвенция о правах ребенка».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«Подарки и другие способы благодарности».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 классы – «Преимущество соблюдения законов».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«Можно и нельзя».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 – «Коррупционное поведение: возможные последствия».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- «Что такое хорошо, и что такое плохо?».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 – «Государство и человек: конфликт интересов».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 – «Как сказать спасибо?».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 – «Что значит быть представителем власти?».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 классы – «Поступить в колледжи».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E52E2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E52E2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по 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  правоохранительных органов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класс.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на тему: «Общение с представителями власти и борьба с коррупцией».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 - формирование </w:t>
            </w:r>
            <w:proofErr w:type="spell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мировоззрения.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 «Нет коррупции» для учащихся 8-9-х классов.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 с участием родительского комитета школы «Коррупция и </w:t>
            </w:r>
            <w:proofErr w:type="spell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политика школы»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плакатов «Нет коррупции». Для учащихся 5-8 классов.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по </w:t>
            </w:r>
            <w:proofErr w:type="spell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в 2017-2018 </w:t>
            </w:r>
            <w:proofErr w:type="spell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 г. в школе на совещании директора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 группа</w:t>
            </w:r>
          </w:p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правовых знаний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директора по ВР </w:t>
            </w:r>
          </w:p>
          <w:p w:rsidR="003E52E2" w:rsidRPr="004368F4" w:rsidRDefault="003E52E2" w:rsidP="00C6283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E52E2" w:rsidRPr="004368F4" w:rsidTr="00C62835">
        <w:tc>
          <w:tcPr>
            <w:tcW w:w="9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Обеспечение права граждан на доступ к информации о деятельности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</w:t>
            </w:r>
            <w:r w:rsidRPr="007F32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СОШ №18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after="0" w:line="274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Использование прямых телефонных линий с директором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</w:rPr>
              <w:t>МБОУ СОШ № 18  с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целью более активного привлечения общественности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деятельности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after="0" w:line="269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личного приема граждан директором школы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after="0" w:line="264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по принятию решения о распределении </w:t>
            </w:r>
            <w:proofErr w:type="gram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30" w:after="0" w:line="26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30" w:after="0"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Общее собрание работников</w:t>
            </w:r>
          </w:p>
        </w:tc>
      </w:tr>
      <w:tr w:rsidR="003E52E2" w:rsidRPr="004368F4" w:rsidTr="00C62835">
        <w:tc>
          <w:tcPr>
            <w:tcW w:w="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after="0" w:line="274" w:lineRule="atLeas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52E2" w:rsidRPr="004368F4" w:rsidRDefault="003E52E2" w:rsidP="00C62835">
            <w:pPr>
              <w:spacing w:before="30" w:after="0"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6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Классные руководители Зам. директора по ВР</w:t>
            </w:r>
          </w:p>
        </w:tc>
      </w:tr>
    </w:tbl>
    <w:p w:rsidR="003E52E2" w:rsidRPr="004368F4" w:rsidRDefault="003E52E2" w:rsidP="003E5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52E2" w:rsidRDefault="003E52E2" w:rsidP="003E52E2"/>
    <w:p w:rsidR="0036277B" w:rsidRDefault="0036277B"/>
    <w:sectPr w:rsidR="0036277B" w:rsidSect="009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2E2"/>
    <w:rsid w:val="0036277B"/>
    <w:rsid w:val="003E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2E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5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1062</Words>
  <Characters>6058</Characters>
  <Application>Microsoft Office Word</Application>
  <DocSecurity>0</DocSecurity>
  <Lines>50</Lines>
  <Paragraphs>14</Paragraphs>
  <ScaleCrop>false</ScaleCrop>
  <Company>Microsoft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2019-10-28T08:30:00Z</dcterms:created>
  <dcterms:modified xsi:type="dcterms:W3CDTF">2019-10-28T08:31:00Z</dcterms:modified>
</cp:coreProperties>
</file>