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FF" w:rsidRDefault="005D6DFF" w:rsidP="005D6DFF">
      <w:pPr>
        <w:pStyle w:val="a3"/>
        <w:jc w:val="center"/>
      </w:pPr>
      <w:r>
        <w:rPr>
          <w:noProof/>
        </w:rPr>
        <w:drawing>
          <wp:inline distT="0" distB="0" distL="0" distR="0">
            <wp:extent cx="6696018" cy="9793079"/>
            <wp:effectExtent l="19050" t="0" r="0" b="0"/>
            <wp:docPr id="1" name="Рисунок 1" descr="C:\Users\Acer\Downloads\WhatsApp Image 2024-10-21 at 23.27.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802" cy="979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DFF" w:rsidRDefault="005D6DFF" w:rsidP="005D6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6DFF" w:rsidRPr="00CC3314" w:rsidRDefault="005D6DFF" w:rsidP="005D6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CC331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sz w:val="21"/>
          <w:szCs w:val="21"/>
        </w:rPr>
        <w:t>​​</w:t>
      </w:r>
      <w:r w:rsidRPr="00CC3314">
        <w:rPr>
          <w:rStyle w:val="a9"/>
        </w:rPr>
        <w:t>ОБЩАЯ ХАРАКТЕРИСТИКА УЧЕБНОГО ПРЕДМЕТА «РУССКИЙ ЯЗЫК»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  <w:shd w:val="clear" w:color="auto" w:fill="FFFFFF"/>
        </w:rPr>
        <w:t>ЦЕЛИ ИЗУЧЕНИЯ УЧЕБНОГО ПРЕДМЕТА «РУССКИЙ ЯЗЫК»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Изучение русского языка направлено на достижение следующих целей: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CC3314"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МЕСТО УЧЕБНОГО ПРЕДМЕТА «РУССКИЙ ЯЗЫК» В УЧЕБНОМ ПЛАНЕ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Число часов, отведенных на изучение русского языка в 5 классе, составляет 170 часов (5 часов в неделю).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СОДЕРЖАНИЕ УЧЕБНОГО ПРЕДМЕТА 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Общие сведения о языке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Богатство и выразительность русского языка.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Лингвистика как наука о языке.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разделы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Язык и речь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Язык и речь.</w:t>
      </w:r>
      <w:r w:rsidRPr="00CC3314">
        <w:rPr>
          <w:rStyle w:val="a9"/>
        </w:rPr>
        <w:t> </w:t>
      </w:r>
      <w:r w:rsidRPr="00CC3314">
        <w:t>Речь устная и письменная, монологическая и диалогическая, полилог.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речевой деятельности (говорение, слушание, чтение, письмо), их особенности.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Устный пересказ прочитанного или прослушанного текста, в том числе с изменением лица рассказчика.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Участие в диалоге на лингвистические темы (в рамках изученного) и темы на основе жизненных наблюдений.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Речевые формулы приветствия, прощания, просьбы, благодарности.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аудирования: выборочное, ознакомительное, детальное.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чтения: изучающее, ознакомительное, просмотровое, поисковое.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Текст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Текст и его основные признаки. Тема и главная мысль текста. Микротема текста. Ключевые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Функционально-смысловые типы речи: описание, повествование, рассуждение; их особенности.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Композиционная структура текста. Абзац как средство членения текста на композиционно-смысловые части.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Повествование как тип речи. Рассказ.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Информационная переработка текста: простой и сложный план текста.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Функциональные разновидности языка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СИСТЕМА ЯЗЫКА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Фонетика. Графика. Орфоэпия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Фонетика и графика как разделы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Звук как единица языка. Смыслоразличительная роль звука.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Система гласных звуков.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Система согласных звуков.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Изменение звуков в речевом потоке. Элементы фонетической транскрипции.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Слог. Ударение. Свойства русского ударения.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Соотношение звуков и букв.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Фонетический анализ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Способы обозначения [й’], мягкости согласных.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выразительные средства фонетики.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Прописные и строчные буквы.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Интонация, её функции. Основные элементы интонации.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Орфография как раздел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Понятие «орфограмма». Буквенные и небуквенные орфограммы.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разделительных </w:t>
      </w:r>
      <w:r w:rsidRPr="00CC3314">
        <w:rPr>
          <w:rStyle w:val="a9"/>
        </w:rPr>
        <w:t>ъ</w:t>
      </w:r>
      <w:r w:rsidRPr="00CC3314">
        <w:t> и </w:t>
      </w:r>
      <w:r w:rsidRPr="00CC3314">
        <w:rPr>
          <w:rStyle w:val="a9"/>
        </w:rPr>
        <w:t>ь</w:t>
      </w:r>
      <w:r w:rsidRPr="00CC3314">
        <w:t>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Лексикология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Лексикология как раздел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Синонимы. Антонимы. Омонимы. Паронимы.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Лексический анализ слов (в 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Морфемика. 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Морфемика как раздел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Морфема как минимальная значимая единица языка. Основа слова. Виды морфем (корень, приставка, суффикс, окончание).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Чередование звуков в морфемах (в том числе чередование гласных с нулём звука).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Морфемный анализ слов.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Уместное использование слов с суффиксами оценки в собственной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безударными проверяемыми, непроверяемыми гласными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Правописание корней с проверяемыми, непроверяемыми, </w:t>
      </w:r>
      <w:r w:rsidRPr="00CC3314">
        <w:softHyphen/>
        <w:t>непроизносимыми согласными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ё</w:t>
      </w:r>
      <w:r w:rsidRPr="00CC3314">
        <w:t> – </w:t>
      </w:r>
      <w:r w:rsidRPr="00CC3314">
        <w:rPr>
          <w:rStyle w:val="a9"/>
        </w:rPr>
        <w:t>о</w:t>
      </w:r>
      <w:r w:rsidRPr="00CC3314">
        <w:t> после шипящих в корне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неизменяемых на письме приставок и приставок на </w:t>
      </w:r>
      <w:r w:rsidRPr="00CC3314">
        <w:rPr>
          <w:rStyle w:val="a9"/>
        </w:rPr>
        <w:t>-з</w:t>
      </w:r>
      <w:r w:rsidRPr="00CC3314">
        <w:t> (-</w:t>
      </w:r>
      <w:r w:rsidRPr="00CC3314">
        <w:rPr>
          <w:rStyle w:val="a9"/>
        </w:rPr>
        <w:t>с</w:t>
      </w:r>
      <w:r w:rsidRPr="00CC3314">
        <w:t>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 приставок.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 </w:t>
      </w:r>
      <w:r w:rsidRPr="00CC3314">
        <w:rPr>
          <w:rStyle w:val="a9"/>
        </w:rPr>
        <w:t>ц</w:t>
      </w:r>
      <w:r w:rsidRPr="00CC3314">
        <w:t>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слова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Морфология. Культура речи. 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Морфология как раздел грамматики. Грамматическое значение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существительное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Род, число, падеж имени существительного.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существительные общего рода.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существительные, имеющие форму только единственного или только множественного числа.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Типы склонения имён существительных. Разносклоняемые имена существительные. Несклоняемые имена существительные.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произношения, нормы постановки ударения, нормы словоизменения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собственных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ь</w:t>
      </w:r>
      <w:r w:rsidRPr="00CC3314">
        <w:t> на конце имён существительных после шипящих.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окончаний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(</w:t>
      </w:r>
      <w:r w:rsidRPr="00CC3314">
        <w:rPr>
          <w:rStyle w:val="a9"/>
        </w:rPr>
        <w:t>ё</w:t>
      </w:r>
      <w:r w:rsidRPr="00CC3314">
        <w:t>) после шипящих и </w:t>
      </w:r>
      <w:r w:rsidRPr="00CC3314">
        <w:rPr>
          <w:rStyle w:val="a9"/>
        </w:rPr>
        <w:t>ц</w:t>
      </w:r>
      <w:r w:rsidRPr="00CC3314">
        <w:t> в суффиксах и окончаниях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суффиксов </w:t>
      </w:r>
      <w:r w:rsidRPr="00CC3314">
        <w:rPr>
          <w:rStyle w:val="a9"/>
        </w:rPr>
        <w:t>-чик- </w:t>
      </w:r>
      <w:r w:rsidRPr="00CC3314">
        <w:t>– </w:t>
      </w:r>
      <w:r w:rsidRPr="00CC3314">
        <w:rPr>
          <w:rStyle w:val="a9"/>
        </w:rPr>
        <w:t>-щик-</w:t>
      </w:r>
      <w:r w:rsidRPr="00CC3314">
        <w:t>; -</w:t>
      </w:r>
      <w:r w:rsidRPr="00CC3314">
        <w:rPr>
          <w:rStyle w:val="a9"/>
        </w:rPr>
        <w:t>ек-</w:t>
      </w:r>
      <w:r w:rsidRPr="00CC3314">
        <w:t> – </w:t>
      </w:r>
      <w:r w:rsidRPr="00CC3314">
        <w:rPr>
          <w:rStyle w:val="a9"/>
        </w:rPr>
        <w:t>-ик- </w:t>
      </w:r>
      <w:r w:rsidRPr="00CC3314">
        <w:t>(-</w:t>
      </w:r>
      <w:r w:rsidRPr="00CC3314">
        <w:rPr>
          <w:rStyle w:val="a9"/>
        </w:rPr>
        <w:t>чик-</w:t>
      </w:r>
      <w:r w:rsidRPr="00CC3314">
        <w:t>)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чередованием </w:t>
      </w:r>
      <w:r w:rsidRPr="00CC3314">
        <w:rPr>
          <w:rStyle w:val="a9"/>
        </w:rPr>
        <w:t>а</w:t>
      </w:r>
      <w:r w:rsidRPr="00CC3314">
        <w:t> // </w:t>
      </w:r>
      <w:r w:rsidRPr="00CC3314">
        <w:rPr>
          <w:rStyle w:val="a9"/>
        </w:rPr>
        <w:t>о</w:t>
      </w:r>
      <w:r w:rsidRPr="00CC3314">
        <w:t>: -</w:t>
      </w:r>
      <w:r w:rsidRPr="00CC3314">
        <w:rPr>
          <w:rStyle w:val="a9"/>
        </w:rPr>
        <w:t>лаг</w:t>
      </w:r>
      <w:r w:rsidRPr="00CC3314">
        <w:t>- – -</w:t>
      </w:r>
      <w:r w:rsidRPr="00CC3314">
        <w:rPr>
          <w:rStyle w:val="a9"/>
        </w:rPr>
        <w:t>лож</w:t>
      </w:r>
      <w:r w:rsidRPr="00CC3314">
        <w:t>-; -</w:t>
      </w:r>
      <w:r w:rsidRPr="00CC3314">
        <w:rPr>
          <w:rStyle w:val="a9"/>
        </w:rPr>
        <w:t>раст</w:t>
      </w:r>
      <w:r w:rsidRPr="00CC3314">
        <w:t>- – -</w:t>
      </w:r>
      <w:r w:rsidRPr="00CC3314">
        <w:rPr>
          <w:rStyle w:val="a9"/>
        </w:rPr>
        <w:t>ращ</w:t>
      </w:r>
      <w:r w:rsidRPr="00CC3314">
        <w:t>- – -</w:t>
      </w:r>
      <w:r w:rsidRPr="00CC3314">
        <w:rPr>
          <w:rStyle w:val="a9"/>
        </w:rPr>
        <w:t>рос</w:t>
      </w:r>
      <w:r w:rsidRPr="00CC3314">
        <w:t>-; -</w:t>
      </w:r>
      <w:r w:rsidRPr="00CC3314">
        <w:rPr>
          <w:rStyle w:val="a9"/>
        </w:rPr>
        <w:t>гар</w:t>
      </w:r>
      <w:r w:rsidRPr="00CC3314">
        <w:t>- – -</w:t>
      </w:r>
      <w:r w:rsidRPr="00CC3314">
        <w:rPr>
          <w:rStyle w:val="a9"/>
        </w:rPr>
        <w:t>гор</w:t>
      </w:r>
      <w:r w:rsidRPr="00CC3314">
        <w:t>-, -</w:t>
      </w:r>
      <w:r w:rsidRPr="00CC3314">
        <w:rPr>
          <w:rStyle w:val="a9"/>
        </w:rPr>
        <w:t>зар</w:t>
      </w:r>
      <w:r w:rsidRPr="00CC3314">
        <w:t>- – -</w:t>
      </w:r>
      <w:r w:rsidRPr="00CC3314">
        <w:rPr>
          <w:rStyle w:val="a9"/>
        </w:rPr>
        <w:t>зор</w:t>
      </w:r>
      <w:r w:rsidRPr="00CC3314">
        <w:t>-;</w:t>
      </w:r>
      <w:r w:rsidRPr="00CC3314">
        <w:rPr>
          <w:rStyle w:val="a9"/>
        </w:rPr>
        <w:t> -клан- </w:t>
      </w:r>
      <w:r w:rsidRPr="00CC3314">
        <w:t>–</w:t>
      </w:r>
      <w:r w:rsidRPr="00CC3314">
        <w:rPr>
          <w:rStyle w:val="a9"/>
        </w:rPr>
        <w:t> -клон-</w:t>
      </w:r>
      <w:r w:rsidRPr="00CC3314">
        <w:t>, </w:t>
      </w:r>
      <w:r w:rsidRPr="00CC3314">
        <w:rPr>
          <w:rStyle w:val="a9"/>
        </w:rPr>
        <w:t>-скак- </w:t>
      </w:r>
      <w:r w:rsidRPr="00CC3314">
        <w:t>–</w:t>
      </w:r>
      <w:r w:rsidRPr="00CC3314">
        <w:rPr>
          <w:rStyle w:val="a9"/>
        </w:rPr>
        <w:t> -скоч-.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</w:t>
      </w:r>
      <w:r w:rsidRPr="00CC3314">
        <w:t> с именами существительными.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имён существительных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прилагательное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прилагательные полные и краткие, их синтаксические функции.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Склонение имён прилагательных.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имён прилагательных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словоизменения, произношения имён прилагательных, постановки ударения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окончаний имён прилагательных.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после шипящих и </w:t>
      </w:r>
      <w:r w:rsidRPr="00CC3314">
        <w:rPr>
          <w:rStyle w:val="a9"/>
        </w:rPr>
        <w:t>ц</w:t>
      </w:r>
      <w:r w:rsidRPr="00CC3314">
        <w:t> в суффиксах и окончаниях имён прилагательных.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кратких форм имён прилагательных с основой на шипящий.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 </w:t>
      </w:r>
      <w:r w:rsidRPr="00CC3314">
        <w:t>с именами прилагательными.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имён прилагательных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lastRenderedPageBreak/>
        <w:br/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Глагол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Глаголы совершенного и несовершенного вида, возвратные и невозвратные.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Инфинитив и его грамматические свойства. Основа инфинитива, основа настоящего (будущего простого) времени глагола.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Спряжение глагола.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глаголов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словоизменения глаголов, постановки ударения в глагольных формах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чередованием </w:t>
      </w:r>
      <w:r w:rsidRPr="00CC3314">
        <w:rPr>
          <w:rStyle w:val="a9"/>
        </w:rPr>
        <w:t>е</w:t>
      </w:r>
      <w:r w:rsidRPr="00CC3314">
        <w:t> // </w:t>
      </w:r>
      <w:r w:rsidRPr="00CC3314">
        <w:rPr>
          <w:rStyle w:val="a9"/>
        </w:rPr>
        <w:t>и:</w:t>
      </w:r>
      <w:r w:rsidRPr="00CC3314">
        <w:t> -</w:t>
      </w:r>
      <w:r w:rsidRPr="00CC3314">
        <w:rPr>
          <w:rStyle w:val="a9"/>
        </w:rPr>
        <w:t>бер</w:t>
      </w:r>
      <w:r w:rsidRPr="00CC3314">
        <w:t>- – -</w:t>
      </w:r>
      <w:r w:rsidRPr="00CC3314">
        <w:rPr>
          <w:rStyle w:val="a9"/>
        </w:rPr>
        <w:t>бир</w:t>
      </w:r>
      <w:r w:rsidRPr="00CC3314">
        <w:t>-, -</w:t>
      </w:r>
      <w:r w:rsidRPr="00CC3314">
        <w:rPr>
          <w:rStyle w:val="a9"/>
        </w:rPr>
        <w:t>блест</w:t>
      </w:r>
      <w:r w:rsidRPr="00CC3314">
        <w:t>- – -</w:t>
      </w:r>
      <w:r w:rsidRPr="00CC3314">
        <w:rPr>
          <w:rStyle w:val="a9"/>
        </w:rPr>
        <w:t>блист</w:t>
      </w:r>
      <w:r w:rsidRPr="00CC3314">
        <w:t>-, -</w:t>
      </w:r>
      <w:r w:rsidRPr="00CC3314">
        <w:rPr>
          <w:rStyle w:val="a9"/>
        </w:rPr>
        <w:t>дер</w:t>
      </w:r>
      <w:r w:rsidRPr="00CC3314">
        <w:t>- – -</w:t>
      </w:r>
      <w:r w:rsidRPr="00CC3314">
        <w:rPr>
          <w:rStyle w:val="a9"/>
        </w:rPr>
        <w:t>дир</w:t>
      </w:r>
      <w:r w:rsidRPr="00CC3314">
        <w:t>-, -</w:t>
      </w:r>
      <w:r w:rsidRPr="00CC3314">
        <w:rPr>
          <w:rStyle w:val="a9"/>
        </w:rPr>
        <w:t>жег</w:t>
      </w:r>
      <w:r w:rsidRPr="00CC3314">
        <w:t>- – -</w:t>
      </w:r>
      <w:r w:rsidRPr="00CC3314">
        <w:rPr>
          <w:rStyle w:val="a9"/>
        </w:rPr>
        <w:t>жиг</w:t>
      </w:r>
      <w:r w:rsidRPr="00CC3314">
        <w:t>-, -</w:t>
      </w:r>
      <w:r w:rsidRPr="00CC3314">
        <w:rPr>
          <w:rStyle w:val="a9"/>
        </w:rPr>
        <w:t>мер</w:t>
      </w:r>
      <w:r w:rsidRPr="00CC3314">
        <w:t>- – -</w:t>
      </w:r>
      <w:r w:rsidRPr="00CC3314">
        <w:rPr>
          <w:rStyle w:val="a9"/>
        </w:rPr>
        <w:t>мир</w:t>
      </w:r>
      <w:r w:rsidRPr="00CC3314">
        <w:t>-, -</w:t>
      </w:r>
      <w:r w:rsidRPr="00CC3314">
        <w:rPr>
          <w:rStyle w:val="a9"/>
        </w:rPr>
        <w:t>пер</w:t>
      </w:r>
      <w:r w:rsidRPr="00CC3314">
        <w:t>- – -</w:t>
      </w:r>
      <w:r w:rsidRPr="00CC3314">
        <w:rPr>
          <w:rStyle w:val="a9"/>
        </w:rPr>
        <w:t>пир</w:t>
      </w:r>
      <w:r w:rsidRPr="00CC3314">
        <w:t>-, -</w:t>
      </w:r>
      <w:r w:rsidRPr="00CC3314">
        <w:rPr>
          <w:rStyle w:val="a9"/>
        </w:rPr>
        <w:t>стел</w:t>
      </w:r>
      <w:r w:rsidRPr="00CC3314">
        <w:t>- – -</w:t>
      </w:r>
      <w:r w:rsidRPr="00CC3314">
        <w:rPr>
          <w:rStyle w:val="a9"/>
        </w:rPr>
        <w:t>стил</w:t>
      </w:r>
      <w:r w:rsidRPr="00CC3314">
        <w:t>-, -</w:t>
      </w:r>
      <w:r w:rsidRPr="00CC3314">
        <w:rPr>
          <w:rStyle w:val="a9"/>
        </w:rPr>
        <w:t>тер</w:t>
      </w:r>
      <w:r w:rsidRPr="00CC3314">
        <w:t>- – -</w:t>
      </w:r>
      <w:r w:rsidRPr="00CC3314">
        <w:rPr>
          <w:rStyle w:val="a9"/>
        </w:rPr>
        <w:t>тир</w:t>
      </w:r>
      <w:r w:rsidRPr="00CC3314">
        <w:t>-.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Использование </w:t>
      </w:r>
      <w:r w:rsidRPr="00CC3314">
        <w:rPr>
          <w:rStyle w:val="a9"/>
        </w:rPr>
        <w:t>ь</w:t>
      </w:r>
      <w:r w:rsidRPr="00CC3314">
        <w:t> как показателя грамматической формы в инфинитиве, в форме 2-го лица единственного числа после шипящих.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-тся</w:t>
      </w:r>
      <w:r w:rsidRPr="00CC3314">
        <w:t> и </w:t>
      </w:r>
      <w:r w:rsidRPr="00CC3314">
        <w:rPr>
          <w:rStyle w:val="a9"/>
        </w:rPr>
        <w:t>-ться</w:t>
      </w:r>
      <w:r w:rsidRPr="00CC3314">
        <w:t> в глаголах, суффиксов </w:t>
      </w:r>
      <w:r w:rsidRPr="00CC3314">
        <w:rPr>
          <w:rStyle w:val="a9"/>
        </w:rPr>
        <w:t>-ова</w:t>
      </w:r>
      <w:r w:rsidRPr="00CC3314">
        <w:t>- –</w:t>
      </w:r>
      <w:r w:rsidRPr="00CC3314">
        <w:rPr>
          <w:rStyle w:val="a9"/>
        </w:rPr>
        <w:t> </w:t>
      </w:r>
      <w:r w:rsidRPr="00CC3314">
        <w:t>-</w:t>
      </w:r>
      <w:r w:rsidRPr="00CC3314">
        <w:rPr>
          <w:rStyle w:val="a9"/>
        </w:rPr>
        <w:t>ева</w:t>
      </w:r>
      <w:r w:rsidRPr="00CC3314">
        <w:t>-, </w:t>
      </w:r>
      <w:r w:rsidRPr="00CC3314">
        <w:rPr>
          <w:rStyle w:val="a9"/>
        </w:rPr>
        <w:t>-ыва- </w:t>
      </w:r>
      <w:r w:rsidRPr="00CC3314">
        <w:t>– </w:t>
      </w:r>
      <w:r w:rsidRPr="00CC3314">
        <w:rPr>
          <w:rStyle w:val="a9"/>
        </w:rPr>
        <w:t>-ива-</w:t>
      </w:r>
      <w:r w:rsidRPr="00CC3314">
        <w:t>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личных окончаний глагола.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гласной перед суффиксом </w:t>
      </w:r>
      <w:r w:rsidRPr="00CC3314">
        <w:rPr>
          <w:rStyle w:val="a9"/>
        </w:rPr>
        <w:t>-л-</w:t>
      </w:r>
      <w:r w:rsidRPr="00CC3314">
        <w:t> в формах прошедшего времени глагола.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</w:t>
      </w:r>
      <w:r w:rsidRPr="00CC3314">
        <w:t> с глаголами.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глаголов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Синтаксис. Культура речи. Пунктуация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Синтаксис как раздел грамматики. Словосочетание и предложение как единицы синтаксиса.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Синтаксический анализ словосочетания.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Тире между подлежащим и сказуемым.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 значении </w:t>
      </w:r>
      <w:r w:rsidRPr="00CC3314">
        <w:rPr>
          <w:rStyle w:val="a9"/>
        </w:rPr>
        <w:t>но</w:t>
      </w:r>
      <w:r w:rsidRPr="00CC3314">
        <w:t>). Предложения с обобщающим словом при однородных членах.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с обращением, особенности интонации. Обращение и средства его выражения.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Синтаксический анализ простого и простого осложнённого предложений.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но</w:t>
      </w:r>
      <w:r w:rsidRPr="00CC3314">
        <w:t>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Пунктуационное оформление сложных предложений, состоящих из частей, связанных бессоюзной связью и союзами </w:t>
      </w:r>
      <w:r w:rsidRPr="00CC3314">
        <w:rPr>
          <w:rStyle w:val="a9"/>
        </w:rPr>
        <w:t>и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с прямой речью.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предложений с прямой речью.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Диалог.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диалога на письме.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Пунктуация как раздел лингвистики.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</w:pPr>
      <w:r w:rsidRPr="00CC3314">
        <w:t>Пунктуационный анализ предложения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ПЛАНИРУЕМЫЕ ОБРАЗОВАТЕЛЬНЫЕ РЕЗУЛЬТАТЫ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rPr>
          <w:sz w:val="21"/>
          <w:szCs w:val="21"/>
        </w:rPr>
      </w:pPr>
      <w:r w:rsidRPr="00CC3314">
        <w:rPr>
          <w:rStyle w:val="a9"/>
        </w:rPr>
        <w:t>ЛИЧНОСТНЫЕ РЕЗУЛЬТАТЫ</w:t>
      </w:r>
    </w:p>
    <w:p w:rsidR="005D6DFF" w:rsidRPr="00CC3314" w:rsidRDefault="005D6DFF" w:rsidP="005D6DFF">
      <w:pPr>
        <w:pStyle w:val="a3"/>
        <w:spacing w:before="0" w:beforeAutospacing="0" w:after="0" w:afterAutospacing="0"/>
        <w:rPr>
          <w:sz w:val="21"/>
          <w:szCs w:val="21"/>
        </w:rPr>
      </w:pPr>
      <w:r w:rsidRPr="00CC3314">
        <w:br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результате изучения русского языка на уровне основного общего образования у обучающегося будут сформированы </w:t>
      </w:r>
      <w:r w:rsidRPr="00CC3314">
        <w:rPr>
          <w:rStyle w:val="a9"/>
        </w:rPr>
        <w:t>следующие личностные результаты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1) </w:t>
      </w:r>
      <w:r w:rsidRPr="00CC3314">
        <w:rPr>
          <w:rStyle w:val="a9"/>
        </w:rPr>
        <w:t>гражданского воспитания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неприятие любых форм экстремизма, дискриминации; понимание роли различных социальных институтов в жизни человека;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  к участию в гуманитарной деятельности (помощь людям, нуждающимся в ней; волонтёрство);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2) </w:t>
      </w:r>
      <w:r w:rsidRPr="00CC3314">
        <w:rPr>
          <w:rStyle w:val="a9"/>
        </w:rPr>
        <w:t>патриотического воспитания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3) </w:t>
      </w:r>
      <w:r w:rsidRPr="00CC3314">
        <w:rPr>
          <w:rStyle w:val="a9"/>
        </w:rPr>
        <w:t>духовно-нравственного воспитания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4) </w:t>
      </w:r>
      <w:r w:rsidRPr="00CC3314">
        <w:rPr>
          <w:rStyle w:val="a9"/>
        </w:rPr>
        <w:t>эстетического воспитания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5) </w:t>
      </w:r>
      <w:r w:rsidRPr="00CC3314">
        <w:rPr>
          <w:rStyle w:val="a9"/>
        </w:rPr>
        <w:t>физического воспитания, формирования культуры здоровья и эмоционального благополучия: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принимать себя и других, не осуждая;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6) </w:t>
      </w:r>
      <w:r w:rsidRPr="00CC3314">
        <w:rPr>
          <w:rStyle w:val="a9"/>
        </w:rPr>
        <w:t>трудового воспитания: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рассказать о своих планах на будущее;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7) </w:t>
      </w:r>
      <w:r w:rsidRPr="00CC3314">
        <w:rPr>
          <w:rStyle w:val="a9"/>
        </w:rPr>
        <w:t>экологического воспитания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8) </w:t>
      </w:r>
      <w:r w:rsidRPr="00CC3314">
        <w:rPr>
          <w:rStyle w:val="a9"/>
        </w:rPr>
        <w:t>ценности научного познания: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9) </w:t>
      </w:r>
      <w:r w:rsidRPr="00CC3314">
        <w:rPr>
          <w:rStyle w:val="a9"/>
        </w:rPr>
        <w:t>адаптации обучающегося к изменяющимся условиям социальной и природной среды: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:rsidR="005D6DFF" w:rsidRDefault="005D6DFF" w:rsidP="005D6DFF">
      <w:pPr>
        <w:pStyle w:val="a3"/>
        <w:spacing w:before="0" w:beforeAutospacing="0" w:after="0" w:afterAutospacing="0"/>
        <w:ind w:firstLine="567"/>
        <w:jc w:val="both"/>
        <w:rPr>
          <w:rStyle w:val="a9"/>
        </w:rPr>
      </w:pPr>
      <w:r w:rsidRPr="00CC3314">
        <w:rPr>
          <w:rStyle w:val="a9"/>
        </w:rPr>
        <w:t>МЕТАПРЕДМЕТНЫЕ РЕЗУЛЬТАТЫ</w:t>
      </w:r>
    </w:p>
    <w:p w:rsidR="005D6DFF" w:rsidRDefault="005D6DFF" w:rsidP="005D6DFF">
      <w:pPr>
        <w:pStyle w:val="a3"/>
        <w:spacing w:before="0" w:beforeAutospacing="0" w:after="0" w:afterAutospacing="0"/>
        <w:ind w:firstLine="567"/>
        <w:jc w:val="both"/>
      </w:pP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результате изучения русского языка на уровне основного общего образования у обучающегося будут сформированы </w:t>
      </w:r>
      <w:r w:rsidRPr="00CC3314">
        <w:rPr>
          <w:rStyle w:val="a9"/>
        </w:rPr>
        <w:t>следующие метапредметные результаты</w:t>
      </w:r>
      <w:r w:rsidRPr="00CC3314"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базовые логические действия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и характеризовать существенные признаки языковых единиц, языковых явлений и процессов;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дефицит информации текста, необходимой для решения поставленной учебной задачи;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базовые исследовательские действия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вопросы как исследовательский инструмент познания в языковом образовании;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формировать гипотезу об истинности собственных суждений и суждений других, аргументировать свою позицию, мнение;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составлять алгоритм действий и использовать его для решения учебных задач;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прогнозировать возможное дальнейшее развитие процессов, событий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работать с информацией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надёжность информации по критериям, предложенным учителем или сформулированным самостоятельно;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эффективно запоминать и систематизировать информацию.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общения как часть коммуникативных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невербальные средства общения, понимать значение социальных знаков;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знать и распознавать предпосылки конфликтных ситуаций и смягчать конфликты, вести переговоры;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сопоставлять свои суждения с суждениями других участников диалога, обнаруживать различие и сходство позиций;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самоорганизации как части регулятивных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проблемы для решения в учебных и жизненных ситуациях;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составлять план действий, вносить необходимые коррективы в ходе его реализации;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делать выбор и брать ответственность за решение.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самоконтроля, эмоционального интеллекта как части регулятивных универсальных учебных действий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разными способами самоконтроля (в том числе речевого), самомотивации и рефлексии;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давать адекватную оценку учебной ситуации и предлагать план её изменения;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развивать способность управлять собственными эмоциями и эмоциями других;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осознанно относиться к другому человеку и его мнению;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признавать своё и чужое право на ошибку;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принимать себя и других, не осуждая;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проявлять открытость;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осознавать невозможность контролировать всё вокруг.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совместной деятельности</w:t>
      </w:r>
      <w:r w:rsidRPr="00CC3314">
        <w:t>: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уметь обобщать мнения нескольких людей, проявлять готовность руководить, выполнять поручения, подчиняться;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ПРЕДМЕТНЫЕ РЕЗУЛЬТАТЫ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Общие сведения о языке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Осознавать богатство и выразительность русского языка, приводить примеры, свидетельствующие об этом.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Язык и речь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 xml:space="preserve">Владеть различными видами аудирования: выборочным, </w:t>
      </w:r>
      <w:r w:rsidRPr="00CC3314"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различными видами чтения: просмотровым, ознакомительным, изучающим, поисковым.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Устно пересказывать прочитанный или прослушанный текст объёмом не менее 100 слов.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Текст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смысловой анализ текста, его композиционных особенностей, определять количество микротем и абзацев.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CC3314">
        <w:softHyphen/>
        <w:t>ционально-смысловому типу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знание основных признаков текста (повествование) в практике его создания.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Восстанавливать деформированный текст; осуществлять корректировку восстановленного текста с опорой на образец.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Представлять сообщение на заданную тему в виде презентации.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Функциональные разновидности языка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lastRenderedPageBreak/>
        <w:t>Система языка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Фонетика. Графика. Орфоэпия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звуки; понимать различие между звуком и буквой, характеризовать систему звуков.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фонетический анализ слов.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знания по фонетике, графике и орфоэпии в практике произношения и правописания слов.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изученные орфограммы.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орфографии в практике правописания (в том числе применять знание о правописании разделительных </w:t>
      </w:r>
      <w:r w:rsidRPr="00CC3314">
        <w:rPr>
          <w:rStyle w:val="a9"/>
        </w:rPr>
        <w:t>ъ</w:t>
      </w:r>
      <w:r w:rsidRPr="00CC3314">
        <w:t> и </w:t>
      </w:r>
      <w:r w:rsidRPr="00CC3314">
        <w:rPr>
          <w:rStyle w:val="a9"/>
        </w:rPr>
        <w:t>ь</w:t>
      </w:r>
      <w:r w:rsidRPr="00CC3314">
        <w:t>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Лексикология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однозначные и многозначные слова, различать прямое и переносное значения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тематические группы слов, родовые и видовые понятия.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лексический анализ слов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Уметь пользоваться лексическими словарями (толковым словарём, словарями синонимов, антонимов, омонимов, паро</w:t>
      </w:r>
      <w:r w:rsidRPr="00CC3314">
        <w:softHyphen/>
        <w:t>нимов).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Морфемика. 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морфему как минимальную значимую единицу языка.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морфемы в слове (корень, приставку, суффикс, окончание), выделять основу слова.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Находить чередование звуков в морфемах (в том числе чередование гласных с нулём звука).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морфемный анализ слов.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 </w:t>
      </w:r>
      <w:r w:rsidRPr="00CC3314">
        <w:rPr>
          <w:rStyle w:val="a9"/>
        </w:rPr>
        <w:t>ц</w:t>
      </w:r>
      <w:r w:rsidRPr="00CC3314">
        <w:t>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орфографический анализ слов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Уместно использовать слова с суффиксами оценки в собственной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Морфология. Культура речи. Орфография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о частях речи как лексико-грамматических разрядах слов, о грамматическом значении слова, о сис</w:t>
      </w:r>
      <w:r w:rsidRPr="00CC3314">
        <w:softHyphen/>
        <w:t>теме частей речи в русском языке для решения практико-ориентированных учебных задач.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имена существительные, имена прилагательные, глаголы.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орфографический анализ имён существительных, имён прилагательных, глаголов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морфологии при выполнении языкового анализа различных видов и в речевой практике.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lastRenderedPageBreak/>
        <w:t>Имя существительное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лексико-грамматические разряды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Различать типы склонения имён существительных, выявлять разносклоняемые и несклоняемые имена существительные.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морфологический анализ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имён существительных: безударных окончаний;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(</w:t>
      </w:r>
      <w:r w:rsidRPr="00CC3314">
        <w:rPr>
          <w:rStyle w:val="a9"/>
        </w:rPr>
        <w:t>ё</w:t>
      </w:r>
      <w:r w:rsidRPr="00CC3314">
        <w:t>) после шипящих и </w:t>
      </w:r>
      <w:r w:rsidRPr="00CC3314">
        <w:rPr>
          <w:rStyle w:val="a9"/>
        </w:rPr>
        <w:t>ц</w:t>
      </w:r>
      <w:r w:rsidRPr="00CC3314">
        <w:t> в суффиксах и окончаниях; суффиксов </w:t>
      </w:r>
      <w:r w:rsidRPr="00CC3314">
        <w:rPr>
          <w:rStyle w:val="a9"/>
        </w:rPr>
        <w:t>-чик-</w:t>
      </w:r>
      <w:r w:rsidRPr="00CC3314">
        <w:t> – </w:t>
      </w:r>
      <w:r w:rsidRPr="00CC3314">
        <w:rPr>
          <w:rStyle w:val="a9"/>
        </w:rPr>
        <w:t>-щик-</w:t>
      </w:r>
      <w:r w:rsidRPr="00CC3314">
        <w:t>, </w:t>
      </w:r>
      <w:r w:rsidRPr="00CC3314">
        <w:rPr>
          <w:rStyle w:val="a9"/>
        </w:rPr>
        <w:t>-ек-</w:t>
      </w:r>
      <w:r w:rsidRPr="00CC3314">
        <w:t> – </w:t>
      </w:r>
      <w:r w:rsidRPr="00CC3314">
        <w:rPr>
          <w:rStyle w:val="a9"/>
        </w:rPr>
        <w:t>-ик- (-чик-);</w:t>
      </w:r>
      <w:r w:rsidRPr="00CC3314">
        <w:t> корней с чередованием </w:t>
      </w:r>
      <w:r w:rsidRPr="00CC3314">
        <w:rPr>
          <w:rStyle w:val="a9"/>
        </w:rPr>
        <w:t>а </w:t>
      </w:r>
      <w:r w:rsidRPr="00CC3314">
        <w:t>//</w:t>
      </w:r>
      <w:r w:rsidRPr="00CC3314">
        <w:rPr>
          <w:rStyle w:val="a9"/>
        </w:rPr>
        <w:t> о</w:t>
      </w:r>
      <w:r w:rsidRPr="00CC3314">
        <w:t>: </w:t>
      </w:r>
      <w:r w:rsidRPr="00CC3314">
        <w:rPr>
          <w:rStyle w:val="a9"/>
        </w:rPr>
        <w:t>-лаг- </w:t>
      </w:r>
      <w:r w:rsidRPr="00CC3314">
        <w:t>–</w:t>
      </w:r>
      <w:r w:rsidRPr="00CC3314">
        <w:rPr>
          <w:rStyle w:val="a9"/>
        </w:rPr>
        <w:t> -лож-</w:t>
      </w:r>
      <w:r w:rsidRPr="00CC3314">
        <w:t>; </w:t>
      </w:r>
      <w:r w:rsidRPr="00CC3314">
        <w:rPr>
          <w:rStyle w:val="a9"/>
        </w:rPr>
        <w:t>-раст- </w:t>
      </w:r>
      <w:r w:rsidRPr="00CC3314">
        <w:t>–</w:t>
      </w:r>
      <w:r w:rsidRPr="00CC3314">
        <w:rPr>
          <w:rStyle w:val="a9"/>
        </w:rPr>
        <w:t> -ращ- </w:t>
      </w:r>
      <w:r w:rsidRPr="00CC3314">
        <w:t>–</w:t>
      </w:r>
      <w:r w:rsidRPr="00CC3314">
        <w:rPr>
          <w:rStyle w:val="a9"/>
        </w:rPr>
        <w:t> -рос-</w:t>
      </w:r>
      <w:r w:rsidRPr="00CC3314">
        <w:t>; </w:t>
      </w:r>
      <w:r w:rsidRPr="00CC3314">
        <w:rPr>
          <w:rStyle w:val="a9"/>
        </w:rPr>
        <w:t>-гар- </w:t>
      </w:r>
      <w:r w:rsidRPr="00CC3314">
        <w:t>–</w:t>
      </w:r>
      <w:r w:rsidRPr="00CC3314">
        <w:rPr>
          <w:rStyle w:val="a9"/>
        </w:rPr>
        <w:t> -гор-</w:t>
      </w:r>
      <w:r w:rsidRPr="00CC3314">
        <w:t>, </w:t>
      </w:r>
      <w:r w:rsidRPr="00CC3314">
        <w:rPr>
          <w:rStyle w:val="a9"/>
        </w:rPr>
        <w:t>-зар- </w:t>
      </w:r>
      <w:r w:rsidRPr="00CC3314">
        <w:t>–</w:t>
      </w:r>
      <w:r w:rsidRPr="00CC3314">
        <w:rPr>
          <w:rStyle w:val="a9"/>
        </w:rPr>
        <w:t> -зор-</w:t>
      </w:r>
      <w:r w:rsidRPr="00CC3314">
        <w:t>; </w:t>
      </w:r>
      <w:r w:rsidRPr="00CC3314">
        <w:rPr>
          <w:rStyle w:val="a9"/>
        </w:rPr>
        <w:t>-клан- </w:t>
      </w:r>
      <w:r w:rsidRPr="00CC3314">
        <w:t>–</w:t>
      </w:r>
      <w:r w:rsidRPr="00CC3314">
        <w:rPr>
          <w:rStyle w:val="a9"/>
        </w:rPr>
        <w:t> -клон-</w:t>
      </w:r>
      <w:r w:rsidRPr="00CC3314">
        <w:t>, </w:t>
      </w:r>
      <w:r w:rsidRPr="00CC3314">
        <w:rPr>
          <w:rStyle w:val="a9"/>
        </w:rPr>
        <w:t>-скак- </w:t>
      </w:r>
      <w:r w:rsidRPr="00CC3314">
        <w:t>–</w:t>
      </w:r>
      <w:r w:rsidRPr="00CC3314">
        <w:rPr>
          <w:rStyle w:val="a9"/>
        </w:rPr>
        <w:t> -скоч-</w:t>
      </w:r>
      <w:r w:rsidRPr="00CC3314">
        <w:t>; употребления (неупотребления) </w:t>
      </w:r>
      <w:r w:rsidRPr="00CC3314">
        <w:rPr>
          <w:rStyle w:val="a9"/>
        </w:rPr>
        <w:t>ь </w:t>
      </w:r>
      <w:r w:rsidRPr="00CC3314">
        <w:t>на конце имён существительных после шипящих; слитное и раздельное написание </w:t>
      </w:r>
      <w:r w:rsidRPr="00CC3314">
        <w:rPr>
          <w:rStyle w:val="a9"/>
        </w:rPr>
        <w:t>не</w:t>
      </w:r>
      <w:r w:rsidRPr="00CC3314">
        <w:t> с именами существительными; правописание собственных имён существительных.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прилагательное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частичный морфологический анализ имён прилагательных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словоизменения, произношения имён прилагательных, постановки в них ударения (в рамках изучен</w:t>
      </w:r>
      <w:r w:rsidRPr="00CC3314">
        <w:softHyphen/>
        <w:t>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имён прилагательных: безударных окончаний;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после шипящих и </w:t>
      </w:r>
      <w:r w:rsidRPr="00CC3314">
        <w:rPr>
          <w:rStyle w:val="a9"/>
        </w:rPr>
        <w:t>ц</w:t>
      </w:r>
      <w:r w:rsidRPr="00CC3314"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CC3314">
        <w:rPr>
          <w:rStyle w:val="a9"/>
        </w:rPr>
        <w:t>не</w:t>
      </w:r>
      <w:r w:rsidRPr="00CC3314">
        <w:t> с именами прилагательными.</w:t>
      </w: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Глагол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Различать глаголы совершенного и несовершенного вида, возвратные и невозвратные.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спряжение глагола, уметь спрягать глаголы.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частичный морфологический анализ глаголов (в 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 глаголов, постановки ударения в глагольных формах (в 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глаголов: корней с чередованием </w:t>
      </w:r>
      <w:r w:rsidRPr="00CC3314">
        <w:rPr>
          <w:rStyle w:val="a9"/>
        </w:rPr>
        <w:t>е </w:t>
      </w:r>
      <w:r w:rsidRPr="00CC3314">
        <w:t>// </w:t>
      </w:r>
      <w:r w:rsidRPr="00CC3314">
        <w:rPr>
          <w:rStyle w:val="a9"/>
        </w:rPr>
        <w:t>и</w:t>
      </w:r>
      <w:r w:rsidRPr="00CC3314">
        <w:t>; использования </w:t>
      </w:r>
      <w:r w:rsidRPr="00CC3314">
        <w:rPr>
          <w:rStyle w:val="a9"/>
        </w:rPr>
        <w:t>ь </w:t>
      </w:r>
      <w:r w:rsidRPr="00CC3314">
        <w:t>после шипящих как показателя грамматической формы в инфинитиве, в форме 2-го лица единственного числа; </w:t>
      </w:r>
      <w:r w:rsidRPr="00CC3314">
        <w:rPr>
          <w:rStyle w:val="a9"/>
        </w:rPr>
        <w:t>-тся</w:t>
      </w:r>
      <w:r w:rsidRPr="00CC3314">
        <w:t> и </w:t>
      </w:r>
      <w:r w:rsidRPr="00CC3314">
        <w:rPr>
          <w:rStyle w:val="a9"/>
        </w:rPr>
        <w:t>-ться</w:t>
      </w:r>
      <w:r w:rsidRPr="00CC3314">
        <w:t> в глаголах; суффиксов </w:t>
      </w:r>
      <w:r w:rsidRPr="00CC3314">
        <w:rPr>
          <w:rStyle w:val="a9"/>
        </w:rPr>
        <w:t>-ова</w:t>
      </w:r>
      <w:r w:rsidRPr="00CC3314">
        <w:t>-</w:t>
      </w:r>
      <w:r w:rsidRPr="00CC3314">
        <w:rPr>
          <w:rStyle w:val="a9"/>
        </w:rPr>
        <w:t> </w:t>
      </w:r>
      <w:r w:rsidRPr="00CC3314">
        <w:t>– -</w:t>
      </w:r>
      <w:r w:rsidRPr="00CC3314">
        <w:rPr>
          <w:rStyle w:val="a9"/>
        </w:rPr>
        <w:t>ева</w:t>
      </w:r>
      <w:r w:rsidRPr="00CC3314">
        <w:t>-, </w:t>
      </w:r>
      <w:r w:rsidRPr="00CC3314">
        <w:rPr>
          <w:rStyle w:val="a9"/>
        </w:rPr>
        <w:t>-ыва- </w:t>
      </w:r>
      <w:r w:rsidRPr="00CC3314">
        <w:t>– </w:t>
      </w:r>
      <w:r w:rsidRPr="00CC3314">
        <w:rPr>
          <w:rStyle w:val="a9"/>
        </w:rPr>
        <w:t>-ива-</w:t>
      </w:r>
      <w:r w:rsidRPr="00CC3314">
        <w:t>; личных окончаний глагола, гласной перед суффиксом </w:t>
      </w:r>
      <w:r w:rsidRPr="00CC3314">
        <w:rPr>
          <w:rStyle w:val="a9"/>
        </w:rPr>
        <w:t>-л-</w:t>
      </w:r>
      <w:r w:rsidRPr="00CC3314">
        <w:t> в формах прошедшего времени глагола; слитного и раздельного написания </w:t>
      </w:r>
      <w:r w:rsidRPr="00CC3314">
        <w:rPr>
          <w:rStyle w:val="a9"/>
        </w:rPr>
        <w:t>не</w:t>
      </w:r>
      <w:r w:rsidRPr="00CC3314">
        <w:t> с глаголами.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11"/>
        <w:jc w:val="both"/>
        <w:rPr>
          <w:sz w:val="21"/>
          <w:szCs w:val="21"/>
        </w:rPr>
      </w:pPr>
    </w:p>
    <w:p w:rsidR="005D6DFF" w:rsidRPr="00CC3314" w:rsidRDefault="005D6DFF" w:rsidP="005D6DFF">
      <w:pPr>
        <w:pStyle w:val="a3"/>
        <w:spacing w:before="0" w:beforeAutospacing="0" w:after="0" w:afterAutospacing="0"/>
        <w:ind w:firstLine="11"/>
        <w:jc w:val="both"/>
        <w:rPr>
          <w:sz w:val="21"/>
          <w:szCs w:val="21"/>
        </w:rPr>
      </w:pPr>
      <w:r w:rsidRPr="00CC3314">
        <w:rPr>
          <w:rStyle w:val="a9"/>
        </w:rPr>
        <w:t>Синтаксис. Культура речи. Пунктуация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словосочетания по морфологическим свойствам главного слова (именные, глагольные, наречные); простые нео</w:t>
      </w:r>
      <w:r w:rsidRPr="00CC3314"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</w:t>
      </w:r>
      <w:r w:rsidRPr="00CC3314">
        <w:lastRenderedPageBreak/>
        <w:t>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но</w:t>
      </w:r>
      <w:r w:rsidRPr="00CC3314"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CC3314">
        <w:rPr>
          <w:rStyle w:val="a9"/>
        </w:rPr>
        <w:t>и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; оформлять на письме диалог.</w:t>
      </w:r>
    </w:p>
    <w:p w:rsidR="005D6DFF" w:rsidRPr="00CC3314" w:rsidRDefault="005D6DFF" w:rsidP="005D6D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пунктуационный анализ предложения (в рамках изученного).</w:t>
      </w:r>
    </w:p>
    <w:p w:rsidR="005D6DFF" w:rsidRDefault="005D6DFF" w:rsidP="005D6D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5D6DFF" w:rsidRDefault="005D6DFF" w:rsidP="005D6D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727DEE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Style w:val="aa"/>
        <w:tblW w:w="9072" w:type="dxa"/>
        <w:tblLook w:val="04A0"/>
      </w:tblPr>
      <w:tblGrid>
        <w:gridCol w:w="540"/>
        <w:gridCol w:w="2982"/>
        <w:gridCol w:w="808"/>
        <w:gridCol w:w="1595"/>
        <w:gridCol w:w="1652"/>
        <w:gridCol w:w="2936"/>
      </w:tblGrid>
      <w:tr w:rsidR="005D6DFF" w:rsidRPr="005B5CA9" w:rsidTr="006F6957">
        <w:tc>
          <w:tcPr>
            <w:tcW w:w="0" w:type="auto"/>
            <w:vMerge w:val="restart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D6DFF" w:rsidRPr="005B5CA9" w:rsidTr="006F6957">
        <w:tc>
          <w:tcPr>
            <w:tcW w:w="0" w:type="auto"/>
            <w:vMerge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1.Общие сведения о языке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2.Язык и речь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3.Текст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5.Система языка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5.2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Морфемика. Орфография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lastRenderedPageBreak/>
              <w:t>5.3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6.Синтаксис. Культура речи. Пунктуация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6.4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6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6.5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Прямая речь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7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6.6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8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6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7.Морфология. Культура речи. Орфография</w:t>
            </w:r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9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0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1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hideMark/>
          </w:tcPr>
          <w:p w:rsidR="005D6DFF" w:rsidRPr="005B5CA9" w:rsidRDefault="005D6D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7.4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2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/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3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4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5D6DFF" w:rsidRPr="005B5CA9" w:rsidTr="006F6957">
        <w:tc>
          <w:tcPr>
            <w:tcW w:w="0" w:type="auto"/>
            <w:gridSpan w:val="2"/>
            <w:hideMark/>
          </w:tcPr>
          <w:p w:rsidR="005D6DFF" w:rsidRPr="005B5CA9" w:rsidRDefault="005D6DFF" w:rsidP="006F6957">
            <w:pPr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</w:rPr>
            </w:pPr>
            <w:r w:rsidRPr="005B5CA9">
              <w:rPr>
                <w:rFonts w:ascii="inherit" w:hAnsi="inherit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170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hideMark/>
          </w:tcPr>
          <w:p w:rsidR="005D6DFF" w:rsidRPr="005B5CA9" w:rsidRDefault="005D6DFF" w:rsidP="006F6957">
            <w:r w:rsidRPr="005B5CA9">
              <w:rPr>
                <w:rFonts w:ascii="inherit" w:hAnsi="inherit"/>
                <w:sz w:val="24"/>
                <w:szCs w:val="24"/>
              </w:rPr>
              <w:br/>
            </w:r>
          </w:p>
        </w:tc>
      </w:tr>
    </w:tbl>
    <w:p w:rsidR="005D6DFF" w:rsidRDefault="005D6DFF" w:rsidP="005D6D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5D6DFF" w:rsidRPr="003408EE" w:rsidRDefault="005D6DFF" w:rsidP="005D6DFF">
      <w:pPr>
        <w:suppressAutoHyphens/>
        <w:jc w:val="center"/>
        <w:rPr>
          <w:rFonts w:ascii="Calibri" w:hAnsi="Calibri"/>
          <w:b/>
          <w:lang w:eastAsia="ar-SA"/>
        </w:rPr>
      </w:pPr>
    </w:p>
    <w:p w:rsidR="005D6DFF" w:rsidRDefault="005D6DFF" w:rsidP="005D6DFF">
      <w:pPr>
        <w:ind w:left="-540" w:right="-370"/>
        <w:sectPr w:rsidR="005D6DFF" w:rsidSect="00CC3314">
          <w:footerReference w:type="even" r:id="rId25"/>
          <w:pgSz w:w="11906" w:h="16838"/>
          <w:pgMar w:top="709" w:right="566" w:bottom="1134" w:left="851" w:header="709" w:footer="709" w:gutter="0"/>
          <w:cols w:space="708"/>
          <w:docGrid w:linePitch="360"/>
        </w:sectPr>
      </w:pPr>
    </w:p>
    <w:p w:rsidR="005D6DFF" w:rsidRPr="00CC3314" w:rsidRDefault="005D6DFF" w:rsidP="005D6DFF">
      <w:pPr>
        <w:rPr>
          <w:rFonts w:ascii="Times New Roman" w:hAnsi="Times New Roman" w:cs="Times New Roman"/>
          <w:sz w:val="24"/>
          <w:szCs w:val="24"/>
        </w:rPr>
      </w:pPr>
      <w:r w:rsidRPr="00CC331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ПОУРОЧНОЕ ПЛАНИРОВАНИЕ</w:t>
      </w:r>
    </w:p>
    <w:tbl>
      <w:tblPr>
        <w:tblStyle w:val="aa"/>
        <w:tblW w:w="15137" w:type="dxa"/>
        <w:tblLook w:val="04A0"/>
      </w:tblPr>
      <w:tblGrid>
        <w:gridCol w:w="625"/>
        <w:gridCol w:w="5484"/>
        <w:gridCol w:w="808"/>
        <w:gridCol w:w="1750"/>
        <w:gridCol w:w="1807"/>
        <w:gridCol w:w="1260"/>
        <w:gridCol w:w="3403"/>
      </w:tblGrid>
      <w:tr w:rsidR="005D6DFF" w:rsidRPr="00CC3314" w:rsidTr="006F6957">
        <w:tc>
          <w:tcPr>
            <w:tcW w:w="0" w:type="auto"/>
            <w:vMerge w:val="restart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D6DFF" w:rsidRPr="00CC3314" w:rsidTr="006F6957">
        <w:tc>
          <w:tcPr>
            <w:tcW w:w="0" w:type="auto"/>
            <w:vMerge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6" w:history="1">
              <w:r w:rsidRPr="00CC3314">
                <w:rPr>
                  <w:color w:val="0000FF"/>
                  <w:sz w:val="24"/>
                  <w:szCs w:val="24"/>
                </w:rPr>
                <w:t>https://m.edsoo.ru/fa251ffa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7" w:history="1">
              <w:r w:rsidRPr="00CC3314">
                <w:rPr>
                  <w:color w:val="0000FF"/>
                  <w:sz w:val="24"/>
                  <w:szCs w:val="24"/>
                </w:rPr>
                <w:t>https://m.edsoo.ru/fa252126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8" w:history="1">
              <w:r w:rsidRPr="00CC3314">
                <w:rPr>
                  <w:color w:val="0000FF"/>
                  <w:sz w:val="24"/>
                  <w:szCs w:val="24"/>
                </w:rPr>
                <w:t>https://m.edsoo.ru/fa252252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9" w:history="1">
              <w:r w:rsidRPr="00CC3314">
                <w:rPr>
                  <w:color w:val="0000FF"/>
                  <w:sz w:val="24"/>
                  <w:szCs w:val="24"/>
                </w:rPr>
                <w:t>https://m.edsoo.ru/fa2523b0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0" w:history="1">
              <w:r w:rsidRPr="00CC3314">
                <w:rPr>
                  <w:color w:val="0000FF"/>
                  <w:sz w:val="24"/>
                  <w:szCs w:val="24"/>
                </w:rPr>
                <w:t>https://m.edsoo.ru/fa252522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Синтаксис 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1" w:history="1">
              <w:r w:rsidRPr="00CC3314">
                <w:rPr>
                  <w:color w:val="0000FF"/>
                  <w:sz w:val="24"/>
                  <w:szCs w:val="24"/>
                </w:rPr>
                <w:t>https://m.edsoo.ru/fa2526f8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2" w:history="1">
              <w:r w:rsidRPr="00CC3314">
                <w:rPr>
                  <w:color w:val="0000FF"/>
                  <w:sz w:val="24"/>
                  <w:szCs w:val="24"/>
                </w:rPr>
                <w:t>https://m.edsoo.ru/fa25286a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Монолог, диалог, полилог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чтения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аудирования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3" w:history="1">
              <w:r w:rsidRPr="00CC3314">
                <w:rPr>
                  <w:color w:val="0000FF"/>
                  <w:sz w:val="24"/>
                  <w:szCs w:val="24"/>
                </w:rPr>
                <w:t>https://m.edsoo.ru/fa252ea0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4" w:history="1">
              <w:r w:rsidRPr="00CC3314">
                <w:rPr>
                  <w:color w:val="0000FF"/>
                  <w:sz w:val="24"/>
                  <w:szCs w:val="24"/>
                </w:rPr>
                <w:t>https://m.edsoo.ru/fa252b4e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5" w:history="1">
              <w:r w:rsidRPr="00CC3314">
                <w:rPr>
                  <w:color w:val="0000FF"/>
                  <w:sz w:val="24"/>
                  <w:szCs w:val="24"/>
                </w:rPr>
                <w:t>https://m.edsoo.ru/fa253350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6" w:history="1">
              <w:r w:rsidRPr="00CC3314">
                <w:rPr>
                  <w:color w:val="0000FF"/>
                  <w:sz w:val="24"/>
                  <w:szCs w:val="24"/>
                </w:rPr>
                <w:t>https://m.edsoo.ru/fa2534cc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7" w:history="1">
              <w:r w:rsidRPr="00CC3314">
                <w:rPr>
                  <w:color w:val="0000FF"/>
                  <w:sz w:val="24"/>
                  <w:szCs w:val="24"/>
                </w:rPr>
                <w:t>https://m.edsoo.ru/fa25362a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8" w:history="1">
              <w:r w:rsidRPr="00CC3314">
                <w:rPr>
                  <w:color w:val="0000FF"/>
                  <w:sz w:val="24"/>
                  <w:szCs w:val="24"/>
                </w:rPr>
                <w:t>https://m.edsoo.ru/fa253a30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9" w:history="1">
              <w:r w:rsidRPr="00CC3314">
                <w:rPr>
                  <w:color w:val="0000FF"/>
                  <w:sz w:val="24"/>
                  <w:szCs w:val="24"/>
                </w:rPr>
                <w:t>https://m.edsoo.ru/fa253bac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0" w:history="1">
              <w:r w:rsidRPr="00CC3314">
                <w:rPr>
                  <w:color w:val="0000FF"/>
                  <w:sz w:val="24"/>
                  <w:szCs w:val="24"/>
                </w:rPr>
                <w:t>https://m.edsoo.ru/fa254002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Изложение (обучающее). Подробное изложение </w:t>
            </w:r>
            <w:r w:rsidRPr="00CC3314">
              <w:rPr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1" w:history="1">
              <w:r w:rsidRPr="00CC3314">
                <w:rPr>
                  <w:color w:val="0000FF"/>
                  <w:sz w:val="24"/>
                  <w:szCs w:val="24"/>
                </w:rPr>
                <w:t>https://m.edsoo.ru/fa25491c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2" w:history="1">
              <w:r w:rsidRPr="00CC3314">
                <w:rPr>
                  <w:color w:val="0000FF"/>
                  <w:sz w:val="24"/>
                  <w:szCs w:val="24"/>
                </w:rPr>
                <w:t>https://m.edsoo.ru/fa256ed8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3" w:history="1">
              <w:r w:rsidRPr="00CC3314">
                <w:rPr>
                  <w:color w:val="0000FF"/>
                  <w:sz w:val="24"/>
                  <w:szCs w:val="24"/>
                </w:rPr>
                <w:t>https://m.edsoo.ru/fa254ad4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4" w:history="1">
              <w:r w:rsidRPr="00CC3314">
                <w:rPr>
                  <w:color w:val="0000FF"/>
                  <w:sz w:val="24"/>
                  <w:szCs w:val="24"/>
                </w:rPr>
                <w:t>https://m.edsoo.ru/fa254d36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5" w:history="1">
              <w:r w:rsidRPr="00CC3314">
                <w:rPr>
                  <w:color w:val="0000FF"/>
                  <w:sz w:val="24"/>
                  <w:szCs w:val="24"/>
                </w:rPr>
                <w:t>https://m.edsoo.ru/fa254ebc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6" w:history="1">
              <w:r w:rsidRPr="00CC3314">
                <w:rPr>
                  <w:color w:val="0000FF"/>
                  <w:sz w:val="24"/>
                  <w:szCs w:val="24"/>
                </w:rPr>
                <w:t>https://m.edsoo.ru/fa25674e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7" w:history="1">
              <w:r w:rsidRPr="00CC3314">
                <w:rPr>
                  <w:color w:val="0000FF"/>
                  <w:sz w:val="24"/>
                  <w:szCs w:val="24"/>
                </w:rPr>
                <w:t>https://m.edsoo.ru/fa256898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Приставки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8" w:history="1">
              <w:r w:rsidRPr="00CC3314">
                <w:rPr>
                  <w:color w:val="0000FF"/>
                  <w:sz w:val="24"/>
                  <w:szCs w:val="24"/>
                </w:rPr>
                <w:t>https://m.edsoo.ru/fa2569ce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Суффиксы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9" w:history="1">
              <w:r w:rsidRPr="00CC3314">
                <w:rPr>
                  <w:color w:val="0000FF"/>
                  <w:sz w:val="24"/>
                  <w:szCs w:val="24"/>
                </w:rPr>
                <w:t>https://m.edsoo.ru/fa256afa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0" w:history="1">
              <w:r w:rsidRPr="00CC3314">
                <w:rPr>
                  <w:color w:val="0000FF"/>
                  <w:sz w:val="24"/>
                  <w:szCs w:val="24"/>
                </w:rPr>
                <w:t>https://m.edsoo.ru/fa256c26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1" w:history="1">
              <w:r w:rsidRPr="00CC3314">
                <w:rPr>
                  <w:color w:val="0000FF"/>
                  <w:sz w:val="24"/>
                  <w:szCs w:val="24"/>
                </w:rPr>
                <w:t>https://m.edsoo.ru/fa256d5c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2" w:history="1">
              <w:r w:rsidRPr="00CC3314">
                <w:rPr>
                  <w:color w:val="0000FF"/>
                  <w:sz w:val="24"/>
                  <w:szCs w:val="24"/>
                </w:rPr>
                <w:t>https://m.edsoo.ru/fa257130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3" w:history="1">
              <w:r w:rsidRPr="00CC3314">
                <w:rPr>
                  <w:color w:val="0000FF"/>
                  <w:sz w:val="24"/>
                  <w:szCs w:val="24"/>
                </w:rPr>
                <w:t>https://m.edsoo.ru/fa257464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4" w:history="1">
              <w:r w:rsidRPr="00CC3314">
                <w:rPr>
                  <w:color w:val="0000FF"/>
                  <w:sz w:val="24"/>
                  <w:szCs w:val="24"/>
                </w:rPr>
                <w:t>https://m.edsoo.ru/fa2575f4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5" w:history="1">
              <w:r w:rsidRPr="00CC3314">
                <w:rPr>
                  <w:color w:val="0000FF"/>
                  <w:sz w:val="24"/>
                  <w:szCs w:val="24"/>
                </w:rPr>
                <w:t>https://m.edsoo.ru/fa25772a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6" w:history="1">
              <w:r w:rsidRPr="00CC3314">
                <w:rPr>
                  <w:color w:val="0000FF"/>
                  <w:sz w:val="24"/>
                  <w:szCs w:val="24"/>
                </w:rPr>
                <w:t>https://m.edsoo.ru/fa2578ba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Практикум по теме «Морфемика. Орфография»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«Морфемика. Орфография»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7" w:history="1">
              <w:r w:rsidRPr="00CC3314">
                <w:rPr>
                  <w:color w:val="0000FF"/>
                  <w:sz w:val="24"/>
                  <w:szCs w:val="24"/>
                </w:rPr>
                <w:t>https://m.edsoo.ru/fa2553d0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8" w:history="1">
              <w:r w:rsidRPr="00CC3314">
                <w:rPr>
                  <w:color w:val="0000FF"/>
                  <w:sz w:val="24"/>
                  <w:szCs w:val="24"/>
                </w:rPr>
                <w:t>https://m.edsoo.ru/fa2554fc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9" w:history="1">
              <w:r w:rsidRPr="00CC3314">
                <w:rPr>
                  <w:color w:val="0000FF"/>
                  <w:sz w:val="24"/>
                  <w:szCs w:val="24"/>
                </w:rPr>
                <w:t>https://m.edsoo.ru/fa25568c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0" w:history="1">
              <w:r w:rsidRPr="00CC3314">
                <w:rPr>
                  <w:color w:val="0000FF"/>
                  <w:sz w:val="24"/>
                  <w:szCs w:val="24"/>
                </w:rPr>
                <w:t>https://m.edsoo.ru/fa2558ee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Синонимы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1" w:history="1">
              <w:r w:rsidRPr="00CC3314">
                <w:rPr>
                  <w:color w:val="0000FF"/>
                  <w:sz w:val="24"/>
                  <w:szCs w:val="24"/>
                </w:rPr>
                <w:t>https://m.edsoo.ru/fa255b5a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Антонимы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2" w:history="1">
              <w:r w:rsidRPr="00CC3314">
                <w:rPr>
                  <w:color w:val="0000FF"/>
                  <w:sz w:val="24"/>
                  <w:szCs w:val="24"/>
                </w:rPr>
                <w:t>https://m.edsoo.ru/fa255ce0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3" w:history="1">
              <w:r w:rsidRPr="00CC3314">
                <w:rPr>
                  <w:color w:val="0000FF"/>
                  <w:sz w:val="24"/>
                  <w:szCs w:val="24"/>
                </w:rPr>
                <w:t>https://m.edsoo.ru/fa255e16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4" w:history="1">
              <w:r w:rsidRPr="00CC3314">
                <w:rPr>
                  <w:color w:val="0000FF"/>
                  <w:sz w:val="24"/>
                  <w:szCs w:val="24"/>
                </w:rPr>
                <w:t>https://m.edsoo.ru/fa25632a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5" w:history="1">
              <w:r w:rsidRPr="00CC3314">
                <w:rPr>
                  <w:color w:val="0000FF"/>
                  <w:sz w:val="24"/>
                  <w:szCs w:val="24"/>
                </w:rPr>
                <w:t>https://m.edsoo.ru/fa2565a0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6" w:history="1">
              <w:r w:rsidRPr="00CC3314">
                <w:rPr>
                  <w:color w:val="0000FF"/>
                  <w:sz w:val="24"/>
                  <w:szCs w:val="24"/>
                </w:rPr>
                <w:t>https://m.edsoo.ru/fa25e5de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7" w:history="1">
              <w:r w:rsidRPr="00CC3314">
                <w:rPr>
                  <w:color w:val="0000FF"/>
                  <w:sz w:val="24"/>
                  <w:szCs w:val="24"/>
                </w:rPr>
                <w:t>https://m.edsoo.ru/fa25e778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8" w:history="1">
              <w:r w:rsidRPr="00CC3314">
                <w:rPr>
                  <w:color w:val="0000FF"/>
                  <w:sz w:val="24"/>
                  <w:szCs w:val="24"/>
                </w:rPr>
                <w:t>https://m.edsoo.ru/fa25ea52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9" w:history="1">
              <w:r w:rsidRPr="00CC3314">
                <w:rPr>
                  <w:color w:val="0000FF"/>
                  <w:sz w:val="24"/>
                  <w:szCs w:val="24"/>
                </w:rPr>
                <w:t>https://m.edsoo.ru/fa25ebce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0" w:history="1">
              <w:r w:rsidRPr="00CC3314">
                <w:rPr>
                  <w:color w:val="0000FF"/>
                  <w:sz w:val="24"/>
                  <w:szCs w:val="24"/>
                </w:rPr>
                <w:t>https://m.edsoo.ru/fa25eda4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1" w:history="1">
              <w:r w:rsidRPr="00CC3314">
                <w:rPr>
                  <w:color w:val="0000FF"/>
                  <w:sz w:val="24"/>
                  <w:szCs w:val="24"/>
                </w:rPr>
                <w:t>https://m.edsoo.ru/fa25ef0c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2" w:history="1">
              <w:r w:rsidRPr="00CC3314">
                <w:rPr>
                  <w:color w:val="0000FF"/>
                  <w:sz w:val="24"/>
                  <w:szCs w:val="24"/>
                </w:rPr>
                <w:t>https://m.edsoo.ru/fa25f402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Дополнение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3" w:history="1">
              <w:r w:rsidRPr="00CC3314">
                <w:rPr>
                  <w:color w:val="0000FF"/>
                  <w:sz w:val="24"/>
                  <w:szCs w:val="24"/>
                </w:rPr>
                <w:t>https://m.edsoo.ru/fa25f57e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4" w:history="1">
              <w:r w:rsidRPr="00CC3314">
                <w:rPr>
                  <w:color w:val="0000FF"/>
                  <w:sz w:val="24"/>
                  <w:szCs w:val="24"/>
                </w:rPr>
                <w:t>https://m.edsoo.ru/fa25f6e6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5" w:history="1">
              <w:r w:rsidRPr="00CC3314">
                <w:rPr>
                  <w:color w:val="0000FF"/>
                  <w:sz w:val="24"/>
                  <w:szCs w:val="24"/>
                </w:rPr>
                <w:t>https://m.edsoo.ru/fa25fb78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6" w:history="1">
              <w:r w:rsidRPr="00CC3314">
                <w:rPr>
                  <w:color w:val="0000FF"/>
                  <w:sz w:val="24"/>
                  <w:szCs w:val="24"/>
                </w:rPr>
                <w:t>https://m.edsoo.ru/fa25fce0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7" w:history="1">
              <w:r w:rsidRPr="00CC3314">
                <w:rPr>
                  <w:color w:val="0000FF"/>
                  <w:sz w:val="24"/>
                  <w:szCs w:val="24"/>
                </w:rPr>
                <w:t>https://m.edsoo.ru/fa25ffb0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Знаки препинания в предложениях с однородными </w:t>
            </w:r>
            <w:r w:rsidRPr="00CC3314">
              <w:rPr>
                <w:sz w:val="24"/>
                <w:szCs w:val="24"/>
              </w:rPr>
              <w:lastRenderedPageBreak/>
              <w:t>членами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8" w:history="1">
              <w:r w:rsidRPr="00CC3314">
                <w:rPr>
                  <w:color w:val="0000FF"/>
                  <w:sz w:val="24"/>
                  <w:szCs w:val="24"/>
                </w:rPr>
                <w:t>https://m.edsoo.ru/fa25fe52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Обращение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9" w:history="1">
              <w:r w:rsidRPr="00CC3314">
                <w:rPr>
                  <w:color w:val="0000FF"/>
                  <w:sz w:val="24"/>
                  <w:szCs w:val="24"/>
                </w:rPr>
                <w:t>https://m.edsoo.ru/fa260190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0" w:history="1">
              <w:r w:rsidRPr="00CC3314">
                <w:rPr>
                  <w:color w:val="0000FF"/>
                  <w:sz w:val="24"/>
                  <w:szCs w:val="24"/>
                </w:rPr>
                <w:t>https://m.edsoo.ru/fa2605c8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1" w:history="1">
              <w:r w:rsidRPr="00CC3314">
                <w:rPr>
                  <w:color w:val="0000FF"/>
                  <w:sz w:val="24"/>
                  <w:szCs w:val="24"/>
                </w:rPr>
                <w:t>https://m.edsoo.ru/fa260744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2" w:history="1">
              <w:r w:rsidRPr="00CC3314">
                <w:rPr>
                  <w:color w:val="0000FF"/>
                  <w:sz w:val="24"/>
                  <w:szCs w:val="24"/>
                </w:rPr>
                <w:t>https://m.edsoo.ru/fa2608a2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3" w:history="1">
              <w:r w:rsidRPr="00CC3314">
                <w:rPr>
                  <w:color w:val="0000FF"/>
                  <w:sz w:val="24"/>
                  <w:szCs w:val="24"/>
                </w:rPr>
                <w:t>https://m.edsoo.ru/fa260a8c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4" w:history="1">
              <w:r w:rsidRPr="00CC3314">
                <w:rPr>
                  <w:color w:val="0000FF"/>
                  <w:sz w:val="24"/>
                  <w:szCs w:val="24"/>
                </w:rPr>
                <w:t>https://m.edsoo.ru/fa260c12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5" w:history="1">
              <w:r w:rsidRPr="00CC3314">
                <w:rPr>
                  <w:color w:val="0000FF"/>
                  <w:sz w:val="24"/>
                  <w:szCs w:val="24"/>
                </w:rPr>
                <w:t>https://m.edsoo.ru/fa260d5c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6" w:history="1">
              <w:r w:rsidRPr="00CC3314">
                <w:rPr>
                  <w:color w:val="0000FF"/>
                  <w:sz w:val="24"/>
                  <w:szCs w:val="24"/>
                </w:rPr>
                <w:t>https://m.edsoo.ru/fa260e88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7" w:history="1">
              <w:r w:rsidRPr="00CC3314">
                <w:rPr>
                  <w:color w:val="0000FF"/>
                  <w:sz w:val="24"/>
                  <w:szCs w:val="24"/>
                </w:rPr>
                <w:t>https://m.edsoo.ru/fa257a04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8" w:history="1">
              <w:r w:rsidRPr="00CC3314">
                <w:rPr>
                  <w:color w:val="0000FF"/>
                  <w:sz w:val="24"/>
                  <w:szCs w:val="24"/>
                </w:rPr>
                <w:t>https://m.edsoo.ru/fa257b30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9" w:history="1">
              <w:r w:rsidRPr="00CC3314">
                <w:rPr>
                  <w:color w:val="0000FF"/>
                  <w:sz w:val="24"/>
                  <w:szCs w:val="24"/>
                </w:rPr>
                <w:t>https://m.edsoo.ru/fa25803a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0" w:history="1">
              <w:r w:rsidRPr="00CC3314">
                <w:rPr>
                  <w:color w:val="0000FF"/>
                  <w:sz w:val="24"/>
                  <w:szCs w:val="24"/>
                </w:rPr>
                <w:t>https://m.edsoo.ru/fa2583d2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1" w:history="1">
              <w:r w:rsidRPr="00CC3314">
                <w:rPr>
                  <w:color w:val="0000FF"/>
                  <w:sz w:val="24"/>
                  <w:szCs w:val="24"/>
                </w:rPr>
                <w:t>https://m.edsoo.ru/fa25829c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2" w:history="1">
              <w:r w:rsidRPr="00CC3314">
                <w:rPr>
                  <w:color w:val="0000FF"/>
                  <w:sz w:val="24"/>
                  <w:szCs w:val="24"/>
                </w:rPr>
                <w:t>https://m.edsoo.ru/fa258580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3" w:history="1">
              <w:r w:rsidRPr="00CC3314">
                <w:rPr>
                  <w:color w:val="0000FF"/>
                  <w:sz w:val="24"/>
                  <w:szCs w:val="24"/>
                </w:rPr>
                <w:t>https://m.edsoo.ru/fa2586b6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Е и И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4" w:history="1">
              <w:r w:rsidRPr="00CC3314">
                <w:rPr>
                  <w:color w:val="0000FF"/>
                  <w:sz w:val="24"/>
                  <w:szCs w:val="24"/>
                </w:rPr>
                <w:t>https://m.edsoo.ru/fa2587e2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Буквы Е и И в падежных окончаниях имён </w:t>
            </w:r>
            <w:r w:rsidRPr="00CC3314">
              <w:rPr>
                <w:sz w:val="24"/>
                <w:szCs w:val="24"/>
              </w:rPr>
              <w:lastRenderedPageBreak/>
              <w:t>существительных.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5" w:history="1">
              <w:r w:rsidRPr="00CC3314">
                <w:rPr>
                  <w:color w:val="0000FF"/>
                  <w:sz w:val="24"/>
                  <w:szCs w:val="24"/>
                </w:rPr>
                <w:t>https://m.edsoo.ru/fa258918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6" w:history="1">
              <w:r w:rsidRPr="00CC3314">
                <w:rPr>
                  <w:color w:val="0000FF"/>
                  <w:sz w:val="24"/>
                  <w:szCs w:val="24"/>
                </w:rPr>
                <w:t>https://m.edsoo.ru/fa258bde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7" w:history="1">
              <w:r w:rsidRPr="00CC3314">
                <w:rPr>
                  <w:color w:val="0000FF"/>
                  <w:sz w:val="24"/>
                  <w:szCs w:val="24"/>
                </w:rPr>
                <w:t>https://m.edsoo.ru/fa258d28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8" w:history="1">
              <w:r w:rsidRPr="00CC3314">
                <w:rPr>
                  <w:color w:val="0000FF"/>
                  <w:sz w:val="24"/>
                  <w:szCs w:val="24"/>
                </w:rPr>
                <w:t>https://m.edsoo.ru/fa258fe4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9" w:history="1">
              <w:r w:rsidRPr="00CC3314">
                <w:rPr>
                  <w:color w:val="0000FF"/>
                  <w:sz w:val="24"/>
                  <w:szCs w:val="24"/>
                </w:rPr>
                <w:t>https://m.edsoo.ru/fa25939a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0" w:history="1">
              <w:r w:rsidRPr="00CC3314">
                <w:rPr>
                  <w:color w:val="0000FF"/>
                  <w:sz w:val="24"/>
                  <w:szCs w:val="24"/>
                </w:rPr>
                <w:t>https://m.edsoo.ru/fa259246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1" w:history="1">
              <w:r w:rsidRPr="00CC3314">
                <w:rPr>
                  <w:color w:val="0000FF"/>
                  <w:sz w:val="24"/>
                  <w:szCs w:val="24"/>
                </w:rPr>
                <w:t>https://m.edsoo.ru/fa259110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2" w:history="1">
              <w:r w:rsidRPr="00CC3314">
                <w:rPr>
                  <w:color w:val="0000FF"/>
                  <w:sz w:val="24"/>
                  <w:szCs w:val="24"/>
                </w:rPr>
                <w:t>https://m.edsoo.ru/fa2595ca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3" w:history="1">
              <w:r w:rsidRPr="00CC3314">
                <w:rPr>
                  <w:color w:val="0000FF"/>
                  <w:sz w:val="24"/>
                  <w:szCs w:val="24"/>
                </w:rPr>
                <w:t>https://m.edsoo.ru/fa2598a4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4" w:history="1">
              <w:r w:rsidRPr="00CC3314">
                <w:rPr>
                  <w:color w:val="0000FF"/>
                  <w:sz w:val="24"/>
                  <w:szCs w:val="24"/>
                </w:rPr>
                <w:t>https://m.edsoo.ru/fa25976e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5" w:history="1">
              <w:r w:rsidRPr="00CC3314">
                <w:rPr>
                  <w:color w:val="0000FF"/>
                  <w:sz w:val="24"/>
                  <w:szCs w:val="24"/>
                </w:rPr>
                <w:t>https://m.edsoo.ru/fa2599d0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6" w:history="1">
              <w:r w:rsidRPr="00CC3314">
                <w:rPr>
                  <w:color w:val="0000FF"/>
                  <w:sz w:val="24"/>
                  <w:szCs w:val="24"/>
                </w:rPr>
                <w:t>https://m.edsoo.ru/fa259afc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7" w:history="1">
              <w:r w:rsidRPr="00CC3314">
                <w:rPr>
                  <w:color w:val="0000FF"/>
                  <w:sz w:val="24"/>
                  <w:szCs w:val="24"/>
                </w:rPr>
                <w:t>https://m.edsoo.ru/fa259c1e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8" w:history="1">
              <w:r w:rsidRPr="00CC3314">
                <w:rPr>
                  <w:color w:val="0000FF"/>
                  <w:sz w:val="24"/>
                  <w:szCs w:val="24"/>
                </w:rPr>
                <w:t>https://m.edsoo.ru/fa25a114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9" w:history="1">
              <w:r w:rsidRPr="00CC3314">
                <w:rPr>
                  <w:color w:val="0000FF"/>
                  <w:sz w:val="24"/>
                  <w:szCs w:val="24"/>
                </w:rPr>
                <w:t>https://m.edsoo.ru/fa25abe6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0" w:history="1">
              <w:r w:rsidRPr="00CC3314">
                <w:rPr>
                  <w:color w:val="0000FF"/>
                  <w:sz w:val="24"/>
                  <w:szCs w:val="24"/>
                </w:rPr>
                <w:t>https://m.edsoo.ru/fa25a27c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1" w:history="1">
              <w:r w:rsidRPr="00CC3314">
                <w:rPr>
                  <w:color w:val="0000FF"/>
                  <w:sz w:val="24"/>
                  <w:szCs w:val="24"/>
                </w:rPr>
                <w:t>https://m.edsoo.ru/fa25a5ce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2" w:history="1">
              <w:r w:rsidRPr="00CC3314">
                <w:rPr>
                  <w:color w:val="0000FF"/>
                  <w:sz w:val="24"/>
                  <w:szCs w:val="24"/>
                </w:rPr>
                <w:t>https://m.edsoo.ru/fa25b1b8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3" w:history="1">
              <w:r w:rsidRPr="00CC3314">
                <w:rPr>
                  <w:color w:val="0000FF"/>
                  <w:sz w:val="24"/>
                  <w:szCs w:val="24"/>
                </w:rPr>
                <w:t>https://m.edsoo.ru/fa25ad6c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4" w:history="1">
              <w:r w:rsidRPr="00CC3314">
                <w:rPr>
                  <w:color w:val="0000FF"/>
                  <w:sz w:val="24"/>
                  <w:szCs w:val="24"/>
                </w:rPr>
                <w:t>https://m.edsoo.ru/fa25aede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5" w:history="1">
              <w:r w:rsidRPr="00CC3314">
                <w:rPr>
                  <w:color w:val="0000FF"/>
                  <w:sz w:val="24"/>
                  <w:szCs w:val="24"/>
                </w:rPr>
                <w:t>https://m.edsoo.ru/fa25b046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138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6" w:history="1">
              <w:r w:rsidRPr="00CC3314">
                <w:rPr>
                  <w:color w:val="0000FF"/>
                  <w:sz w:val="24"/>
                  <w:szCs w:val="24"/>
                </w:rPr>
                <w:t>https://m.edsoo.ru/fa25b398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7" w:history="1">
              <w:r w:rsidRPr="00CC3314">
                <w:rPr>
                  <w:color w:val="0000FF"/>
                  <w:sz w:val="24"/>
                  <w:szCs w:val="24"/>
                </w:rPr>
                <w:t>https://m.edsoo.ru/fa25b514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8" w:history="1">
              <w:r w:rsidRPr="00CC3314">
                <w:rPr>
                  <w:color w:val="0000FF"/>
                  <w:sz w:val="24"/>
                  <w:szCs w:val="24"/>
                </w:rPr>
                <w:t>https://m.edsoo.ru/fa25b686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9" w:history="1">
              <w:r w:rsidRPr="00CC3314">
                <w:rPr>
                  <w:color w:val="0000FF"/>
                  <w:sz w:val="24"/>
                  <w:szCs w:val="24"/>
                </w:rPr>
                <w:t>https://m.edsoo.ru/fa25b7ee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0" w:history="1">
              <w:r w:rsidRPr="00CC3314">
                <w:rPr>
                  <w:color w:val="0000FF"/>
                  <w:sz w:val="24"/>
                  <w:szCs w:val="24"/>
                </w:rPr>
                <w:t>https://m.edsoo.ru/fa25b960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1" w:history="1">
              <w:r w:rsidRPr="00CC3314">
                <w:rPr>
                  <w:color w:val="0000FF"/>
                  <w:sz w:val="24"/>
                  <w:szCs w:val="24"/>
                </w:rPr>
                <w:t>https://m.edsoo.ru/fa25bb9a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2" w:history="1">
              <w:r w:rsidRPr="00CC3314">
                <w:rPr>
                  <w:color w:val="0000FF"/>
                  <w:sz w:val="24"/>
                  <w:szCs w:val="24"/>
                </w:rPr>
                <w:t>https://m.edsoo.ru/fa25c1ee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3" w:history="1">
              <w:r w:rsidRPr="00CC3314">
                <w:rPr>
                  <w:color w:val="0000FF"/>
                  <w:sz w:val="24"/>
                  <w:szCs w:val="24"/>
                </w:rPr>
                <w:t>https://m.edsoo.ru/fa25c98c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4" w:history="1">
              <w:r w:rsidRPr="00CC3314">
                <w:rPr>
                  <w:color w:val="0000FF"/>
                  <w:sz w:val="24"/>
                  <w:szCs w:val="24"/>
                </w:rPr>
                <w:t>https://m.edsoo.ru/fa25cb58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5" w:history="1">
              <w:r w:rsidRPr="00CC3314">
                <w:rPr>
                  <w:color w:val="0000FF"/>
                  <w:sz w:val="24"/>
                  <w:szCs w:val="24"/>
                </w:rPr>
                <w:t>https://m.edsoo.ru/fa25ccd4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6" w:history="1">
              <w:r w:rsidRPr="00CC3314">
                <w:rPr>
                  <w:color w:val="0000FF"/>
                  <w:sz w:val="24"/>
                  <w:szCs w:val="24"/>
                </w:rPr>
                <w:t>https://m.edsoo.ru/fa25ce32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7" w:history="1">
              <w:r w:rsidRPr="00CC3314">
                <w:rPr>
                  <w:color w:val="0000FF"/>
                  <w:sz w:val="24"/>
                  <w:szCs w:val="24"/>
                </w:rPr>
                <w:t>https://m.edsoo.ru/fa25d44a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8" w:history="1">
              <w:r w:rsidRPr="00CC3314">
                <w:rPr>
                  <w:color w:val="0000FF"/>
                  <w:sz w:val="24"/>
                  <w:szCs w:val="24"/>
                </w:rPr>
                <w:t>https://m.edsoo.ru/fa25d116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9" w:history="1">
              <w:r w:rsidRPr="00CC3314">
                <w:rPr>
                  <w:color w:val="0000FF"/>
                  <w:sz w:val="24"/>
                  <w:szCs w:val="24"/>
                </w:rPr>
                <w:t>https://m.edsoo.ru/fa25e0ca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0" w:history="1">
              <w:r w:rsidRPr="00CC3314">
                <w:rPr>
                  <w:color w:val="0000FF"/>
                  <w:sz w:val="24"/>
                  <w:szCs w:val="24"/>
                </w:rPr>
                <w:t>https://m.edsoo.ru/fa25e228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1" w:history="1">
              <w:r w:rsidRPr="00CC3314">
                <w:rPr>
                  <w:color w:val="0000FF"/>
                  <w:sz w:val="24"/>
                  <w:szCs w:val="24"/>
                </w:rPr>
                <w:t>https://m.edsoo.ru/fa25d90e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2" w:history="1">
              <w:r w:rsidRPr="00CC3314">
                <w:rPr>
                  <w:color w:val="0000FF"/>
                  <w:sz w:val="24"/>
                  <w:szCs w:val="24"/>
                </w:rPr>
                <w:t>https://m.edsoo.ru/fa25db02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3" w:history="1">
              <w:r w:rsidRPr="00CC3314">
                <w:rPr>
                  <w:color w:val="0000FF"/>
                  <w:sz w:val="24"/>
                  <w:szCs w:val="24"/>
                </w:rPr>
                <w:t>https://m.edsoo.ru/fa25dc74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4" w:history="1">
              <w:r w:rsidRPr="00CC3314">
                <w:rPr>
                  <w:color w:val="0000FF"/>
                  <w:sz w:val="24"/>
                  <w:szCs w:val="24"/>
                </w:rPr>
                <w:t>https://m.edsoo.ru/fa25e430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5" w:history="1">
              <w:r w:rsidRPr="00CC3314">
                <w:rPr>
                  <w:color w:val="0000FF"/>
                  <w:sz w:val="24"/>
                  <w:szCs w:val="24"/>
                </w:rPr>
                <w:t>https://m.edsoo.ru/fa261608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6" w:history="1">
              <w:r w:rsidRPr="00CC3314">
                <w:rPr>
                  <w:color w:val="0000FF"/>
                  <w:sz w:val="24"/>
                  <w:szCs w:val="24"/>
                </w:rPr>
                <w:t>https://m.edsoo.ru/fa2610f4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7" w:history="1">
              <w:r w:rsidRPr="00CC3314">
                <w:rPr>
                  <w:color w:val="0000FF"/>
                  <w:sz w:val="24"/>
                  <w:szCs w:val="24"/>
                </w:rPr>
                <w:t>https://m.edsoo.ru/fa261284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8" w:history="1">
              <w:r w:rsidRPr="00CC3314">
                <w:rPr>
                  <w:color w:val="0000FF"/>
                  <w:sz w:val="24"/>
                  <w:szCs w:val="24"/>
                </w:rPr>
                <w:t>https://m.edsoo.ru/fa2614e6</w:t>
              </w:r>
            </w:hyperlink>
          </w:p>
        </w:tc>
      </w:tr>
      <w:tr w:rsidR="005D6DFF" w:rsidRPr="00CC3314" w:rsidTr="006F6957"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  <w:tr w:rsidR="005D6DFF" w:rsidRPr="00CC3314" w:rsidTr="006F6957">
        <w:tc>
          <w:tcPr>
            <w:tcW w:w="0" w:type="auto"/>
            <w:gridSpan w:val="2"/>
            <w:hideMark/>
          </w:tcPr>
          <w:p w:rsidR="005D6DFF" w:rsidRPr="00CC3314" w:rsidRDefault="005D6DFF" w:rsidP="006F695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br/>
            </w:r>
          </w:p>
        </w:tc>
        <w:tc>
          <w:tcPr>
            <w:tcW w:w="0" w:type="auto"/>
            <w:hideMark/>
          </w:tcPr>
          <w:p w:rsidR="005D6DFF" w:rsidRPr="00CC3314" w:rsidRDefault="005D6DFF" w:rsidP="006F6957">
            <w:pPr>
              <w:rPr>
                <w:sz w:val="24"/>
                <w:szCs w:val="24"/>
              </w:rPr>
            </w:pPr>
          </w:p>
        </w:tc>
      </w:tr>
    </w:tbl>
    <w:p w:rsidR="005D6DFF" w:rsidRDefault="005D6DFF" w:rsidP="005D6DFF">
      <w:pPr>
        <w:rPr>
          <w:rFonts w:ascii="Times New Roman" w:hAnsi="Times New Roman" w:cs="Times New Roman"/>
        </w:rPr>
      </w:pPr>
    </w:p>
    <w:p w:rsidR="005D6DFF" w:rsidRPr="00966E8A" w:rsidRDefault="005D6DFF" w:rsidP="005D6D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5D6DFF" w:rsidRPr="00966E8A" w:rsidRDefault="005D6DFF" w:rsidP="005D6DFF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5D6DFF" w:rsidRDefault="005D6DFF" w:rsidP="005D6DFF">
      <w:pPr>
        <w:rPr>
          <w:rFonts w:ascii="Times New Roman" w:hAnsi="Times New Roman" w:cs="Times New Roman"/>
        </w:rPr>
      </w:pPr>
    </w:p>
    <w:p w:rsidR="005D6DFF" w:rsidRPr="00586A0D" w:rsidRDefault="005D6DFF" w:rsidP="005D6D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М. Т. Баранов, Т. А. Ладыженская, Л. А.Тростенцова и др. "Русский язык. </w:t>
      </w:r>
      <w:r>
        <w:rPr>
          <w:rFonts w:ascii="Times New Roman" w:eastAsia="Calibri" w:hAnsi="Times New Roman" w:cs="Times New Roman"/>
          <w:bCs/>
          <w:color w:val="000000"/>
          <w:spacing w:val="1"/>
        </w:rPr>
        <w:t>5</w:t>
      </w: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кл.. В 2-х ч.. </w:t>
      </w:r>
      <w:r w:rsidRPr="00586A0D">
        <w:rPr>
          <w:rFonts w:ascii="Times New Roman" w:eastAsia="Calibri" w:hAnsi="Times New Roman" w:cs="Times New Roman"/>
          <w:color w:val="000000"/>
          <w:spacing w:val="1"/>
        </w:rPr>
        <w:t>- М.: Просвещение, 2020</w:t>
      </w:r>
    </w:p>
    <w:p w:rsidR="005D6DFF" w:rsidRPr="00586A0D" w:rsidRDefault="005D6DFF" w:rsidP="005D6D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1 : Орфография / С. И. Львова. – М. : Мнемозина, 2014.</w:t>
      </w:r>
    </w:p>
    <w:p w:rsidR="005D6DFF" w:rsidRPr="00586A0D" w:rsidRDefault="005D6DFF" w:rsidP="005D6D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2 : Пунктуация / С. И. Львова. – М. : Мнемозина, 2014.</w:t>
      </w:r>
    </w:p>
    <w:p w:rsidR="005D6DFF" w:rsidRDefault="005D6DFF" w:rsidP="005D6DFF">
      <w:pPr>
        <w:rPr>
          <w:rFonts w:ascii="Times New Roman" w:hAnsi="Times New Roman" w:cs="Times New Roman"/>
        </w:rPr>
      </w:pPr>
    </w:p>
    <w:p w:rsidR="005D6DFF" w:rsidRPr="00966E8A" w:rsidRDefault="005D6DFF" w:rsidP="005D6DFF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  <w:r w:rsidRPr="00966E8A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МЕТОДИЧЕСКИЕ МАТЕРИАЛЫ ДЛЯ УЧИТЕЛЯ</w:t>
      </w:r>
    </w:p>
    <w:p w:rsidR="005D6DFF" w:rsidRPr="00966E8A" w:rsidRDefault="005D6DFF" w:rsidP="005D6DFF">
      <w:pPr>
        <w:pStyle w:val="ad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1"/>
        </w:rPr>
      </w:pPr>
      <w:r w:rsidRPr="00966E8A">
        <w:rPr>
          <w:color w:val="000000"/>
          <w:spacing w:val="1"/>
        </w:rPr>
        <w:t>Богданова, Г. А. Уроки русского языка в 5 кл. / Г. А. Богданова. – М: Просвещение, 2014.</w:t>
      </w:r>
    </w:p>
    <w:p w:rsidR="005D6DFF" w:rsidRPr="00966E8A" w:rsidRDefault="005D6DFF" w:rsidP="005D6DFF">
      <w:pPr>
        <w:pStyle w:val="ad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-34"/>
        </w:rPr>
      </w:pPr>
      <w:r w:rsidRPr="00966E8A">
        <w:rPr>
          <w:color w:val="000000"/>
          <w:spacing w:val="-1"/>
        </w:rPr>
        <w:t xml:space="preserve">Богданова, Г. А. Сборник диктантов по русскому языку: 5-9 классы. / Г. А. Богданова. – </w:t>
      </w:r>
      <w:r w:rsidRPr="00966E8A">
        <w:rPr>
          <w:color w:val="000000"/>
          <w:spacing w:val="-2"/>
        </w:rPr>
        <w:t>М.: Просвещение, 2014.</w:t>
      </w:r>
    </w:p>
    <w:p w:rsidR="005D6DFF" w:rsidRPr="001D1961" w:rsidRDefault="005D6DFF" w:rsidP="005D6DFF">
      <w:pPr>
        <w:pStyle w:val="ad"/>
        <w:numPr>
          <w:ilvl w:val="0"/>
          <w:numId w:val="47"/>
        </w:numPr>
      </w:pPr>
      <w:r w:rsidRPr="001D1961">
        <w:t>Обучение русскому языку в 5 классе. Методические рекомендации к учебнику для V класса общеобразовательных учреждений / Т.А. Ладыженская, М.Т. Баранов и др. – М.: Просвещение, 2014.</w:t>
      </w:r>
    </w:p>
    <w:p w:rsidR="005D6DFF" w:rsidRPr="001D1961" w:rsidRDefault="005D6DFF" w:rsidP="005D6DFF">
      <w:pPr>
        <w:pStyle w:val="ad"/>
        <w:numPr>
          <w:ilvl w:val="0"/>
          <w:numId w:val="47"/>
        </w:numPr>
      </w:pPr>
      <w:r w:rsidRPr="001D1961">
        <w:t>Сборник тестовых заданий для тематического и итогового контроля. Русский язык V класс / В.И. Капинос, Л.И. Пучкова. – М.: Интеллект-центр, 2014.</w:t>
      </w:r>
    </w:p>
    <w:p w:rsidR="005D6DFF" w:rsidRPr="001D1961" w:rsidRDefault="005D6DFF" w:rsidP="005D6DFF">
      <w:pPr>
        <w:pStyle w:val="ad"/>
        <w:numPr>
          <w:ilvl w:val="0"/>
          <w:numId w:val="47"/>
        </w:numPr>
      </w:pPr>
      <w:r w:rsidRPr="001D1961">
        <w:t>Контрольно-измерительные материалы. Русский язык, 5 класс.Е.В. Селезнева «Экзамен»,2014 г.</w:t>
      </w:r>
    </w:p>
    <w:p w:rsidR="005D6DFF" w:rsidRPr="001D1961" w:rsidRDefault="005D6DFF" w:rsidP="005D6DFF">
      <w:pPr>
        <w:pStyle w:val="ad"/>
        <w:numPr>
          <w:ilvl w:val="0"/>
          <w:numId w:val="47"/>
        </w:numPr>
      </w:pPr>
      <w:r w:rsidRPr="001D1961">
        <w:t>Диктанты и изложения по русскому языку. 5 класс. («Экзамен», Москва, 2014,Б.А.Макарова и др.)</w:t>
      </w:r>
    </w:p>
    <w:p w:rsidR="005D6DFF" w:rsidRPr="001D1961" w:rsidRDefault="005D6DFF" w:rsidP="005D6DFF"/>
    <w:p w:rsidR="005D6DFF" w:rsidRDefault="005D6DFF" w:rsidP="005D6DFF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6DFF" w:rsidRPr="001E7F2C" w:rsidRDefault="005D6DFF" w:rsidP="005D6DFF">
      <w:pPr>
        <w:jc w:val="center"/>
        <w:rPr>
          <w:rFonts w:ascii="Times New Roman" w:eastAsia="Calibri" w:hAnsi="Times New Roman" w:cs="Times New Roman"/>
          <w:b/>
        </w:rPr>
      </w:pPr>
      <w:r w:rsidRPr="001E7F2C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ЦИФРОВЫЕ ОБРАЗОВАТЕЛЬНЫЕ РЕСУРСЫ И РЕСУРСЫ СЕТИ ИНТЕРНЕТ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Крылатые слова и выражения </w:t>
      </w:r>
      <w:hyperlink r:id="rId139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slova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ndo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 Крылатые слова и выражения</w:t>
        </w:r>
      </w:hyperlink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Мир слова русского </w:t>
      </w:r>
      <w:hyperlink r:id="rId140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rusword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org</w:t>
        </w:r>
      </w:hyperlink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1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http://repetitor.1c.ru/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>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2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Грамота.ру: словари онлайн -  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3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http://www.gramma.ru/</w:t>
        </w:r>
      </w:hyperlink>
      <w:r w:rsidRPr="001E7F2C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1E7F2C">
        <w:rPr>
          <w:rFonts w:ascii="Times New Roman" w:eastAsia="Calibri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4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Русская фонетика - учебные материалы 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Русская фонетика: мультимедийный Интернет – учебник. 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5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learning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-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russian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gramota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Электронные пособия по русскому языку для школьников </w:t>
      </w:r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hyperlink r:id="rId146" w:tgtFrame="_blank" w:tooltip="http://www.uchportal.ru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 xml:space="preserve">uchportal.ru </w:t>
        </w:r>
      </w:hyperlink>
    </w:p>
    <w:p w:rsidR="005D6DFF" w:rsidRPr="001E7F2C" w:rsidRDefault="005D6DFF" w:rsidP="005D6D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147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http://www.school.edu.ru/</w:t>
        </w:r>
      </w:hyperlink>
    </w:p>
    <w:p w:rsidR="005D6DFF" w:rsidRPr="001E7F2C" w:rsidRDefault="005D6DFF" w:rsidP="005D6DF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D6DFF" w:rsidRPr="001E7F2C" w:rsidRDefault="005D6DFF" w:rsidP="005D6DFF">
      <w:pPr>
        <w:rPr>
          <w:rFonts w:ascii="Times New Roman" w:hAnsi="Times New Roman" w:cs="Times New Roman"/>
          <w:lang w:val="en-US"/>
        </w:rPr>
      </w:pPr>
    </w:p>
    <w:p w:rsidR="00B26F58" w:rsidRPr="005D6DFF" w:rsidRDefault="00B26F58">
      <w:pPr>
        <w:rPr>
          <w:lang w:val="en-US"/>
        </w:rPr>
      </w:pPr>
    </w:p>
    <w:sectPr w:rsidR="00B26F58" w:rsidRPr="005D6DFF" w:rsidSect="005D6D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CB" w:rsidRDefault="00B26F58" w:rsidP="00491D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4ECB" w:rsidRDefault="00B26F58" w:rsidP="00CC4F66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34A9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2738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51493"/>
    <w:multiLevelType w:val="hybridMultilevel"/>
    <w:tmpl w:val="15CA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82C3DC7"/>
    <w:multiLevelType w:val="multilevel"/>
    <w:tmpl w:val="67C0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00BD0"/>
    <w:multiLevelType w:val="hybridMultilevel"/>
    <w:tmpl w:val="A216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09567AB"/>
    <w:multiLevelType w:val="hybridMultilevel"/>
    <w:tmpl w:val="9B1E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F67B7"/>
    <w:multiLevelType w:val="hybridMultilevel"/>
    <w:tmpl w:val="9D428C1A"/>
    <w:lvl w:ilvl="0" w:tplc="5D96DA6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13961A0C"/>
    <w:multiLevelType w:val="hybridMultilevel"/>
    <w:tmpl w:val="01B037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14B6505"/>
    <w:multiLevelType w:val="multilevel"/>
    <w:tmpl w:val="645C816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864353F"/>
    <w:multiLevelType w:val="hybridMultilevel"/>
    <w:tmpl w:val="D85CE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605988"/>
    <w:multiLevelType w:val="hybridMultilevel"/>
    <w:tmpl w:val="FFB20B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5635962"/>
    <w:multiLevelType w:val="hybridMultilevel"/>
    <w:tmpl w:val="05D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E1CFF"/>
    <w:multiLevelType w:val="multilevel"/>
    <w:tmpl w:val="2D4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107FE0"/>
    <w:multiLevelType w:val="hybridMultilevel"/>
    <w:tmpl w:val="1830603C"/>
    <w:lvl w:ilvl="0" w:tplc="30B2831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8AE2370"/>
    <w:multiLevelType w:val="hybridMultilevel"/>
    <w:tmpl w:val="72522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AE64099"/>
    <w:multiLevelType w:val="hybridMultilevel"/>
    <w:tmpl w:val="C2D01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D5B0EF5"/>
    <w:multiLevelType w:val="multilevel"/>
    <w:tmpl w:val="E38A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9969EE"/>
    <w:multiLevelType w:val="hybridMultilevel"/>
    <w:tmpl w:val="22B4C1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E123B9"/>
    <w:multiLevelType w:val="hybridMultilevel"/>
    <w:tmpl w:val="46022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21907F2"/>
    <w:multiLevelType w:val="singleLevel"/>
    <w:tmpl w:val="18E2F910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21E3739"/>
    <w:multiLevelType w:val="hybridMultilevel"/>
    <w:tmpl w:val="999ED0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FD38DA"/>
    <w:multiLevelType w:val="hybridMultilevel"/>
    <w:tmpl w:val="71425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B85A91"/>
    <w:multiLevelType w:val="hybridMultilevel"/>
    <w:tmpl w:val="4BFC93C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2">
    <w:nsid w:val="561F22BA"/>
    <w:multiLevelType w:val="multilevel"/>
    <w:tmpl w:val="E4A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4A840D9"/>
    <w:multiLevelType w:val="hybridMultilevel"/>
    <w:tmpl w:val="2488CA6E"/>
    <w:lvl w:ilvl="0" w:tplc="18E2F910">
      <w:start w:val="11"/>
      <w:numFmt w:val="bullet"/>
      <w:lvlText w:val="-"/>
      <w:lvlJc w:val="left"/>
      <w:pPr>
        <w:ind w:left="20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677714F1"/>
    <w:multiLevelType w:val="hybridMultilevel"/>
    <w:tmpl w:val="2206A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292AAE"/>
    <w:multiLevelType w:val="hybridMultilevel"/>
    <w:tmpl w:val="43E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DD72FA4"/>
    <w:multiLevelType w:val="hybridMultilevel"/>
    <w:tmpl w:val="2A626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753E7"/>
    <w:multiLevelType w:val="hybridMultilevel"/>
    <w:tmpl w:val="0A70BBAE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6FCA723F"/>
    <w:multiLevelType w:val="hybridMultilevel"/>
    <w:tmpl w:val="5992C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6A6E1E"/>
    <w:multiLevelType w:val="hybridMultilevel"/>
    <w:tmpl w:val="9B209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3B25335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E4FD1"/>
    <w:multiLevelType w:val="hybridMultilevel"/>
    <w:tmpl w:val="9FDC63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363A6D"/>
    <w:multiLevelType w:val="multilevel"/>
    <w:tmpl w:val="3C70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6F2156"/>
    <w:multiLevelType w:val="multilevel"/>
    <w:tmpl w:val="38AC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27"/>
  </w:num>
  <w:num w:numId="5">
    <w:abstractNumId w:val="24"/>
  </w:num>
  <w:num w:numId="6">
    <w:abstractNumId w:val="14"/>
  </w:num>
  <w:num w:numId="7">
    <w:abstractNumId w:val="6"/>
  </w:num>
  <w:num w:numId="8">
    <w:abstractNumId w:val="38"/>
  </w:num>
  <w:num w:numId="9">
    <w:abstractNumId w:val="29"/>
  </w:num>
  <w:num w:numId="10">
    <w:abstractNumId w:val="1"/>
  </w:num>
  <w:num w:numId="11">
    <w:abstractNumId w:val="28"/>
  </w:num>
  <w:num w:numId="12">
    <w:abstractNumId w:val="41"/>
  </w:num>
  <w:num w:numId="13">
    <w:abstractNumId w:val="13"/>
  </w:num>
  <w:num w:numId="14">
    <w:abstractNumId w:val="47"/>
  </w:num>
  <w:num w:numId="15">
    <w:abstractNumId w:val="34"/>
  </w:num>
  <w:num w:numId="16">
    <w:abstractNumId w:val="11"/>
  </w:num>
  <w:num w:numId="17">
    <w:abstractNumId w:val="40"/>
  </w:num>
  <w:num w:numId="18">
    <w:abstractNumId w:val="25"/>
  </w:num>
  <w:num w:numId="19">
    <w:abstractNumId w:val="44"/>
  </w:num>
  <w:num w:numId="20">
    <w:abstractNumId w:val="21"/>
  </w:num>
  <w:num w:numId="21">
    <w:abstractNumId w:val="26"/>
  </w:num>
  <w:num w:numId="22">
    <w:abstractNumId w:val="37"/>
  </w:num>
  <w:num w:numId="23">
    <w:abstractNumId w:val="42"/>
  </w:num>
  <w:num w:numId="24">
    <w:abstractNumId w:val="36"/>
  </w:num>
  <w:num w:numId="25">
    <w:abstractNumId w:val="17"/>
  </w:num>
  <w:num w:numId="26">
    <w:abstractNumId w:val="22"/>
  </w:num>
  <w:num w:numId="27">
    <w:abstractNumId w:val="7"/>
  </w:num>
  <w:num w:numId="28">
    <w:abstractNumId w:val="33"/>
  </w:num>
  <w:num w:numId="29">
    <w:abstractNumId w:val="12"/>
  </w:num>
  <w:num w:numId="30">
    <w:abstractNumId w:val="15"/>
  </w:num>
  <w:num w:numId="31">
    <w:abstractNumId w:val="30"/>
  </w:num>
  <w:num w:numId="32">
    <w:abstractNumId w:val="8"/>
  </w:num>
  <w:num w:numId="33">
    <w:abstractNumId w:val="39"/>
  </w:num>
  <w:num w:numId="34">
    <w:abstractNumId w:val="35"/>
  </w:num>
  <w:num w:numId="35">
    <w:abstractNumId w:val="3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8">
    <w:abstractNumId w:val="46"/>
  </w:num>
  <w:num w:numId="39">
    <w:abstractNumId w:val="32"/>
  </w:num>
  <w:num w:numId="40">
    <w:abstractNumId w:val="5"/>
  </w:num>
  <w:num w:numId="41">
    <w:abstractNumId w:val="23"/>
  </w:num>
  <w:num w:numId="42">
    <w:abstractNumId w:val="19"/>
  </w:num>
  <w:num w:numId="43">
    <w:abstractNumId w:val="45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43"/>
  </w:num>
  <w:num w:numId="47">
    <w:abstractNumId w:val="18"/>
  </w:num>
  <w:num w:numId="48">
    <w:abstractNumId w:val="10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6DFF"/>
    <w:rsid w:val="005D6DFF"/>
    <w:rsid w:val="00B2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D6DF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6D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D6D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5D6DF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5D6DF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6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D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6DF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D6DF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D6DF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5D6D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5D6DF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5D6DF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rsid w:val="005D6DFF"/>
    <w:rPr>
      <w:rFonts w:eastAsiaTheme="minorHAnsi"/>
      <w:lang w:eastAsia="en-US"/>
    </w:rPr>
  </w:style>
  <w:style w:type="character" w:styleId="a8">
    <w:name w:val="page number"/>
    <w:basedOn w:val="a0"/>
    <w:rsid w:val="005D6DFF"/>
  </w:style>
  <w:style w:type="character" w:styleId="a9">
    <w:name w:val="Strong"/>
    <w:basedOn w:val="a0"/>
    <w:qFormat/>
    <w:rsid w:val="005D6DFF"/>
    <w:rPr>
      <w:b/>
      <w:bCs/>
    </w:rPr>
  </w:style>
  <w:style w:type="table" w:styleId="aa">
    <w:name w:val="Table Grid"/>
    <w:basedOn w:val="a1"/>
    <w:rsid w:val="005D6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5D6D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Верхний колонтитул Знак"/>
    <w:basedOn w:val="a0"/>
    <w:link w:val="ab"/>
    <w:rsid w:val="005D6DF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List Paragraph"/>
    <w:basedOn w:val="a"/>
    <w:uiPriority w:val="34"/>
    <w:qFormat/>
    <w:rsid w:val="005D6D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5D6DF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5D6DFF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Hyperlink"/>
    <w:uiPriority w:val="99"/>
    <w:rsid w:val="005D6DFF"/>
    <w:rPr>
      <w:color w:val="0000FF"/>
      <w:u w:val="single"/>
    </w:rPr>
  </w:style>
  <w:style w:type="paragraph" w:styleId="af1">
    <w:name w:val="Title"/>
    <w:basedOn w:val="a"/>
    <w:link w:val="af2"/>
    <w:qFormat/>
    <w:rsid w:val="005D6D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2">
    <w:name w:val="Название Знак"/>
    <w:basedOn w:val="a0"/>
    <w:link w:val="af1"/>
    <w:rsid w:val="005D6DFF"/>
    <w:rPr>
      <w:rFonts w:ascii="Times New Roman" w:eastAsia="Times New Roman" w:hAnsi="Times New Roman" w:cs="Times New Roman"/>
      <w:b/>
      <w:szCs w:val="20"/>
    </w:rPr>
  </w:style>
  <w:style w:type="paragraph" w:styleId="21">
    <w:name w:val="Body Text Indent 2"/>
    <w:basedOn w:val="a"/>
    <w:link w:val="22"/>
    <w:unhideWhenUsed/>
    <w:rsid w:val="005D6D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D6DFF"/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5D6D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3">
    <w:name w:val="No Spacing"/>
    <w:qFormat/>
    <w:rsid w:val="005D6D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eadertext">
    <w:name w:val="headertext"/>
    <w:basedOn w:val="a"/>
    <w:rsid w:val="005D6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af4">
    <w:name w:val="По умолчанию"/>
    <w:rsid w:val="005D6DF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paragraph" w:customStyle="1" w:styleId="Style25">
    <w:name w:val="Style25"/>
    <w:basedOn w:val="a"/>
    <w:uiPriority w:val="99"/>
    <w:rsid w:val="005D6DF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ParagraphStyle">
    <w:name w:val="Paragraph Style"/>
    <w:rsid w:val="005D6D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profileheadercard-urltext">
    <w:name w:val="profileheadercard-urltext"/>
    <w:rsid w:val="005D6DFF"/>
  </w:style>
  <w:style w:type="numbering" w:customStyle="1" w:styleId="11">
    <w:name w:val="Нет списка1"/>
    <w:next w:val="a2"/>
    <w:uiPriority w:val="99"/>
    <w:semiHidden/>
    <w:unhideWhenUsed/>
    <w:rsid w:val="005D6DFF"/>
  </w:style>
  <w:style w:type="character" w:styleId="af5">
    <w:name w:val="FollowedHyperlink"/>
    <w:basedOn w:val="a0"/>
    <w:uiPriority w:val="99"/>
    <w:semiHidden/>
    <w:unhideWhenUsed/>
    <w:rsid w:val="005D6DF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ffa" TargetMode="External"/><Relationship Id="rId117" Type="http://schemas.openxmlformats.org/officeDocument/2006/relationships/hyperlink" Target="https://m.edsoo.ru/fa25b51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ed8" TargetMode="External"/><Relationship Id="rId47" Type="http://schemas.openxmlformats.org/officeDocument/2006/relationships/hyperlink" Target="https://m.edsoo.ru/fa256898" TargetMode="External"/><Relationship Id="rId63" Type="http://schemas.openxmlformats.org/officeDocument/2006/relationships/hyperlink" Target="https://m.edsoo.ru/fa255e16" TargetMode="External"/><Relationship Id="rId68" Type="http://schemas.openxmlformats.org/officeDocument/2006/relationships/hyperlink" Target="https://m.edsoo.ru/fa25ea52" TargetMode="External"/><Relationship Id="rId84" Type="http://schemas.openxmlformats.org/officeDocument/2006/relationships/hyperlink" Target="https://m.edsoo.ru/fa260c12" TargetMode="External"/><Relationship Id="rId89" Type="http://schemas.openxmlformats.org/officeDocument/2006/relationships/hyperlink" Target="https://m.edsoo.ru/fa25803a" TargetMode="External"/><Relationship Id="rId112" Type="http://schemas.openxmlformats.org/officeDocument/2006/relationships/hyperlink" Target="https://m.edsoo.ru/fa25b1b8" TargetMode="External"/><Relationship Id="rId133" Type="http://schemas.openxmlformats.org/officeDocument/2006/relationships/hyperlink" Target="https://m.edsoo.ru/fa25dc74" TargetMode="External"/><Relationship Id="rId138" Type="http://schemas.openxmlformats.org/officeDocument/2006/relationships/hyperlink" Target="https://m.edsoo.ru/fa2614e6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9c1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86a" TargetMode="External"/><Relationship Id="rId37" Type="http://schemas.openxmlformats.org/officeDocument/2006/relationships/hyperlink" Target="https://m.edsoo.ru/fa25362a" TargetMode="External"/><Relationship Id="rId53" Type="http://schemas.openxmlformats.org/officeDocument/2006/relationships/hyperlink" Target="https://m.edsoo.ru/fa257464" TargetMode="External"/><Relationship Id="rId58" Type="http://schemas.openxmlformats.org/officeDocument/2006/relationships/hyperlink" Target="https://m.edsoo.ru/fa2554fc" TargetMode="External"/><Relationship Id="rId74" Type="http://schemas.openxmlformats.org/officeDocument/2006/relationships/hyperlink" Target="https://m.edsoo.ru/fa25f6e6" TargetMode="External"/><Relationship Id="rId79" Type="http://schemas.openxmlformats.org/officeDocument/2006/relationships/hyperlink" Target="https://m.edsoo.ru/fa260190" TargetMode="External"/><Relationship Id="rId102" Type="http://schemas.openxmlformats.org/officeDocument/2006/relationships/hyperlink" Target="https://m.edsoo.ru/fa2595ca" TargetMode="External"/><Relationship Id="rId123" Type="http://schemas.openxmlformats.org/officeDocument/2006/relationships/hyperlink" Target="https://m.edsoo.ru/fa25c98c" TargetMode="External"/><Relationship Id="rId128" Type="http://schemas.openxmlformats.org/officeDocument/2006/relationships/hyperlink" Target="https://m.edsoo.ru/fa25d116" TargetMode="External"/><Relationship Id="rId144" Type="http://schemas.openxmlformats.org/officeDocument/2006/relationships/hyperlink" Target="http://fonetica.philol.msu.ru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eg"/><Relationship Id="rId90" Type="http://schemas.openxmlformats.org/officeDocument/2006/relationships/hyperlink" Target="https://m.edsoo.ru/fa2583d2" TargetMode="External"/><Relationship Id="rId95" Type="http://schemas.openxmlformats.org/officeDocument/2006/relationships/hyperlink" Target="https://m.edsoo.ru/fa25891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126" TargetMode="External"/><Relationship Id="rId43" Type="http://schemas.openxmlformats.org/officeDocument/2006/relationships/hyperlink" Target="https://m.edsoo.ru/fa254ad4" TargetMode="External"/><Relationship Id="rId48" Type="http://schemas.openxmlformats.org/officeDocument/2006/relationships/hyperlink" Target="https://m.edsoo.ru/fa2569ce" TargetMode="External"/><Relationship Id="rId64" Type="http://schemas.openxmlformats.org/officeDocument/2006/relationships/hyperlink" Target="https://m.edsoo.ru/fa25632a" TargetMode="External"/><Relationship Id="rId69" Type="http://schemas.openxmlformats.org/officeDocument/2006/relationships/hyperlink" Target="https://m.edsoo.ru/fa25ebce" TargetMode="External"/><Relationship Id="rId113" Type="http://schemas.openxmlformats.org/officeDocument/2006/relationships/hyperlink" Target="https://m.edsoo.ru/fa25ad6c" TargetMode="External"/><Relationship Id="rId118" Type="http://schemas.openxmlformats.org/officeDocument/2006/relationships/hyperlink" Target="https://m.edsoo.ru/fa25b686" TargetMode="External"/><Relationship Id="rId134" Type="http://schemas.openxmlformats.org/officeDocument/2006/relationships/hyperlink" Target="https://m.edsoo.ru/fa25e430" TargetMode="External"/><Relationship Id="rId139" Type="http://schemas.openxmlformats.org/officeDocument/2006/relationships/hyperlink" Target="http://www.ovale.ru/site/32286/slova.ndo.ru" TargetMode="External"/><Relationship Id="rId80" Type="http://schemas.openxmlformats.org/officeDocument/2006/relationships/hyperlink" Target="https://m.edsoo.ru/fa2605c8" TargetMode="External"/><Relationship Id="rId85" Type="http://schemas.openxmlformats.org/officeDocument/2006/relationships/hyperlink" Target="https://m.edsoo.ru/fa260d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footer" Target="footer1.xml"/><Relationship Id="rId33" Type="http://schemas.openxmlformats.org/officeDocument/2006/relationships/hyperlink" Target="https://m.edsoo.ru/fa252ea0" TargetMode="External"/><Relationship Id="rId38" Type="http://schemas.openxmlformats.org/officeDocument/2006/relationships/hyperlink" Target="https://m.edsoo.ru/fa253a30" TargetMode="External"/><Relationship Id="rId46" Type="http://schemas.openxmlformats.org/officeDocument/2006/relationships/hyperlink" Target="https://m.edsoo.ru/fa25674e" TargetMode="External"/><Relationship Id="rId59" Type="http://schemas.openxmlformats.org/officeDocument/2006/relationships/hyperlink" Target="https://m.edsoo.ru/fa25568c" TargetMode="External"/><Relationship Id="rId67" Type="http://schemas.openxmlformats.org/officeDocument/2006/relationships/hyperlink" Target="https://m.edsoo.ru/fa25e778" TargetMode="External"/><Relationship Id="rId103" Type="http://schemas.openxmlformats.org/officeDocument/2006/relationships/hyperlink" Target="https://m.edsoo.ru/fa2598a4" TargetMode="External"/><Relationship Id="rId108" Type="http://schemas.openxmlformats.org/officeDocument/2006/relationships/hyperlink" Target="https://m.edsoo.ru/fa25a114" TargetMode="External"/><Relationship Id="rId116" Type="http://schemas.openxmlformats.org/officeDocument/2006/relationships/hyperlink" Target="https://m.edsoo.ru/fa25b398" TargetMode="External"/><Relationship Id="rId124" Type="http://schemas.openxmlformats.org/officeDocument/2006/relationships/hyperlink" Target="https://m.edsoo.ru/fa25cb58" TargetMode="External"/><Relationship Id="rId129" Type="http://schemas.openxmlformats.org/officeDocument/2006/relationships/hyperlink" Target="https://m.edsoo.ru/fa25e0ca" TargetMode="External"/><Relationship Id="rId137" Type="http://schemas.openxmlformats.org/officeDocument/2006/relationships/hyperlink" Target="https://m.edsoo.ru/fa26128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91c" TargetMode="External"/><Relationship Id="rId54" Type="http://schemas.openxmlformats.org/officeDocument/2006/relationships/hyperlink" Target="https://m.edsoo.ru/fa2575f4" TargetMode="External"/><Relationship Id="rId62" Type="http://schemas.openxmlformats.org/officeDocument/2006/relationships/hyperlink" Target="https://m.edsoo.ru/fa255ce0" TargetMode="External"/><Relationship Id="rId70" Type="http://schemas.openxmlformats.org/officeDocument/2006/relationships/hyperlink" Target="https://m.edsoo.ru/fa25eda4" TargetMode="External"/><Relationship Id="rId75" Type="http://schemas.openxmlformats.org/officeDocument/2006/relationships/hyperlink" Target="https://m.edsoo.ru/fa25fb78" TargetMode="External"/><Relationship Id="rId83" Type="http://schemas.openxmlformats.org/officeDocument/2006/relationships/hyperlink" Target="https://m.edsoo.ru/fa260a8c" TargetMode="External"/><Relationship Id="rId88" Type="http://schemas.openxmlformats.org/officeDocument/2006/relationships/hyperlink" Target="https://m.edsoo.ru/fa257b30" TargetMode="External"/><Relationship Id="rId91" Type="http://schemas.openxmlformats.org/officeDocument/2006/relationships/hyperlink" Target="https://m.edsoo.ru/fa25829c" TargetMode="External"/><Relationship Id="rId96" Type="http://schemas.openxmlformats.org/officeDocument/2006/relationships/hyperlink" Target="https://m.edsoo.ru/fa258bde" TargetMode="External"/><Relationship Id="rId111" Type="http://schemas.openxmlformats.org/officeDocument/2006/relationships/hyperlink" Target="https://m.edsoo.ru/fa25a5ce" TargetMode="External"/><Relationship Id="rId132" Type="http://schemas.openxmlformats.org/officeDocument/2006/relationships/hyperlink" Target="https://m.edsoo.ru/fa25db02" TargetMode="External"/><Relationship Id="rId140" Type="http://schemas.openxmlformats.org/officeDocument/2006/relationships/hyperlink" Target="http://www.rusword.org/" TargetMode="External"/><Relationship Id="rId145" Type="http://schemas.openxmlformats.org/officeDocument/2006/relationships/hyperlink" Target="http://learning-russian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252" TargetMode="External"/><Relationship Id="rId36" Type="http://schemas.openxmlformats.org/officeDocument/2006/relationships/hyperlink" Target="https://m.edsoo.ru/fa2534cc" TargetMode="External"/><Relationship Id="rId49" Type="http://schemas.openxmlformats.org/officeDocument/2006/relationships/hyperlink" Target="https://m.edsoo.ru/fa256afa" TargetMode="External"/><Relationship Id="rId57" Type="http://schemas.openxmlformats.org/officeDocument/2006/relationships/hyperlink" Target="https://m.edsoo.ru/fa2553d0" TargetMode="External"/><Relationship Id="rId106" Type="http://schemas.openxmlformats.org/officeDocument/2006/relationships/hyperlink" Target="https://m.edsoo.ru/fa259afc" TargetMode="External"/><Relationship Id="rId114" Type="http://schemas.openxmlformats.org/officeDocument/2006/relationships/hyperlink" Target="https://m.edsoo.ru/fa25aede" TargetMode="External"/><Relationship Id="rId119" Type="http://schemas.openxmlformats.org/officeDocument/2006/relationships/hyperlink" Target="https://m.edsoo.ru/fa25b7ee" TargetMode="External"/><Relationship Id="rId127" Type="http://schemas.openxmlformats.org/officeDocument/2006/relationships/hyperlink" Target="https://m.edsoo.ru/fa25d44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6f8" TargetMode="External"/><Relationship Id="rId44" Type="http://schemas.openxmlformats.org/officeDocument/2006/relationships/hyperlink" Target="https://m.edsoo.ru/fa254d36" TargetMode="External"/><Relationship Id="rId52" Type="http://schemas.openxmlformats.org/officeDocument/2006/relationships/hyperlink" Target="https://m.edsoo.ru/fa257130" TargetMode="External"/><Relationship Id="rId60" Type="http://schemas.openxmlformats.org/officeDocument/2006/relationships/hyperlink" Target="https://m.edsoo.ru/fa2558ee" TargetMode="External"/><Relationship Id="rId65" Type="http://schemas.openxmlformats.org/officeDocument/2006/relationships/hyperlink" Target="https://m.edsoo.ru/fa2565a0" TargetMode="External"/><Relationship Id="rId73" Type="http://schemas.openxmlformats.org/officeDocument/2006/relationships/hyperlink" Target="https://m.edsoo.ru/fa25f57e" TargetMode="External"/><Relationship Id="rId78" Type="http://schemas.openxmlformats.org/officeDocument/2006/relationships/hyperlink" Target="https://m.edsoo.ru/fa25fe52" TargetMode="External"/><Relationship Id="rId81" Type="http://schemas.openxmlformats.org/officeDocument/2006/relationships/hyperlink" Target="https://m.edsoo.ru/fa260744" TargetMode="External"/><Relationship Id="rId86" Type="http://schemas.openxmlformats.org/officeDocument/2006/relationships/hyperlink" Target="https://m.edsoo.ru/fa260e88" TargetMode="External"/><Relationship Id="rId94" Type="http://schemas.openxmlformats.org/officeDocument/2006/relationships/hyperlink" Target="https://m.edsoo.ru/fa2587e2" TargetMode="External"/><Relationship Id="rId99" Type="http://schemas.openxmlformats.org/officeDocument/2006/relationships/hyperlink" Target="https://m.edsoo.ru/fa25939a" TargetMode="External"/><Relationship Id="rId101" Type="http://schemas.openxmlformats.org/officeDocument/2006/relationships/hyperlink" Target="https://m.edsoo.ru/fa259110" TargetMode="External"/><Relationship Id="rId122" Type="http://schemas.openxmlformats.org/officeDocument/2006/relationships/hyperlink" Target="https://m.edsoo.ru/fa25c1ee" TargetMode="External"/><Relationship Id="rId130" Type="http://schemas.openxmlformats.org/officeDocument/2006/relationships/hyperlink" Target="https://m.edsoo.ru/fa25e228" TargetMode="External"/><Relationship Id="rId135" Type="http://schemas.openxmlformats.org/officeDocument/2006/relationships/hyperlink" Target="https://m.edsoo.ru/fa261608" TargetMode="External"/><Relationship Id="rId143" Type="http://schemas.openxmlformats.org/officeDocument/2006/relationships/hyperlink" Target="http://www.gramma.ru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abe6" TargetMode="External"/><Relationship Id="rId34" Type="http://schemas.openxmlformats.org/officeDocument/2006/relationships/hyperlink" Target="https://m.edsoo.ru/fa252b4e" TargetMode="External"/><Relationship Id="rId50" Type="http://schemas.openxmlformats.org/officeDocument/2006/relationships/hyperlink" Target="https://m.edsoo.ru/fa256c26" TargetMode="External"/><Relationship Id="rId55" Type="http://schemas.openxmlformats.org/officeDocument/2006/relationships/hyperlink" Target="https://m.edsoo.ru/fa25772a" TargetMode="External"/><Relationship Id="rId76" Type="http://schemas.openxmlformats.org/officeDocument/2006/relationships/hyperlink" Target="https://m.edsoo.ru/fa25fce0" TargetMode="External"/><Relationship Id="rId97" Type="http://schemas.openxmlformats.org/officeDocument/2006/relationships/hyperlink" Target="https://m.edsoo.ru/fa258d28" TargetMode="External"/><Relationship Id="rId104" Type="http://schemas.openxmlformats.org/officeDocument/2006/relationships/hyperlink" Target="https://m.edsoo.ru/fa25976e" TargetMode="External"/><Relationship Id="rId120" Type="http://schemas.openxmlformats.org/officeDocument/2006/relationships/hyperlink" Target="https://m.edsoo.ru/fa25b960" TargetMode="External"/><Relationship Id="rId125" Type="http://schemas.openxmlformats.org/officeDocument/2006/relationships/hyperlink" Target="https://m.edsoo.ru/fa25ccd4" TargetMode="External"/><Relationship Id="rId141" Type="http://schemas.openxmlformats.org/officeDocument/2006/relationships/hyperlink" Target="http://repetitor.1c.ru/" TargetMode="External"/><Relationship Id="rId146" Type="http://schemas.openxmlformats.org/officeDocument/2006/relationships/hyperlink" Target="http://t.co/AGb5PAip1F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ef0c" TargetMode="External"/><Relationship Id="rId92" Type="http://schemas.openxmlformats.org/officeDocument/2006/relationships/hyperlink" Target="https://m.edsoo.ru/fa2585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3b0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002" TargetMode="External"/><Relationship Id="rId45" Type="http://schemas.openxmlformats.org/officeDocument/2006/relationships/hyperlink" Target="https://m.edsoo.ru/fa254ebc" TargetMode="External"/><Relationship Id="rId66" Type="http://schemas.openxmlformats.org/officeDocument/2006/relationships/hyperlink" Target="https://m.edsoo.ru/fa25e5de" TargetMode="External"/><Relationship Id="rId87" Type="http://schemas.openxmlformats.org/officeDocument/2006/relationships/hyperlink" Target="https://m.edsoo.ru/fa257a04" TargetMode="External"/><Relationship Id="rId110" Type="http://schemas.openxmlformats.org/officeDocument/2006/relationships/hyperlink" Target="https://m.edsoo.ru/fa25a27c" TargetMode="External"/><Relationship Id="rId115" Type="http://schemas.openxmlformats.org/officeDocument/2006/relationships/hyperlink" Target="https://m.edsoo.ru/fa25b046" TargetMode="External"/><Relationship Id="rId131" Type="http://schemas.openxmlformats.org/officeDocument/2006/relationships/hyperlink" Target="https://m.edsoo.ru/fa25d90e" TargetMode="External"/><Relationship Id="rId136" Type="http://schemas.openxmlformats.org/officeDocument/2006/relationships/hyperlink" Target="https://m.edsoo.ru/fa2610f4" TargetMode="External"/><Relationship Id="rId61" Type="http://schemas.openxmlformats.org/officeDocument/2006/relationships/hyperlink" Target="https://m.edsoo.ru/fa255b5a" TargetMode="External"/><Relationship Id="rId82" Type="http://schemas.openxmlformats.org/officeDocument/2006/relationships/hyperlink" Target="https://m.edsoo.ru/fa2608a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522" TargetMode="External"/><Relationship Id="rId35" Type="http://schemas.openxmlformats.org/officeDocument/2006/relationships/hyperlink" Target="https://m.edsoo.ru/fa253350" TargetMode="External"/><Relationship Id="rId56" Type="http://schemas.openxmlformats.org/officeDocument/2006/relationships/hyperlink" Target="https://m.edsoo.ru/fa2578ba" TargetMode="External"/><Relationship Id="rId77" Type="http://schemas.openxmlformats.org/officeDocument/2006/relationships/hyperlink" Target="https://m.edsoo.ru/fa25ffb0" TargetMode="External"/><Relationship Id="rId100" Type="http://schemas.openxmlformats.org/officeDocument/2006/relationships/hyperlink" Target="https://m.edsoo.ru/fa259246" TargetMode="External"/><Relationship Id="rId105" Type="http://schemas.openxmlformats.org/officeDocument/2006/relationships/hyperlink" Target="https://m.edsoo.ru/fa2599d0" TargetMode="External"/><Relationship Id="rId126" Type="http://schemas.openxmlformats.org/officeDocument/2006/relationships/hyperlink" Target="https://m.edsoo.ru/fa25ce32" TargetMode="External"/><Relationship Id="rId147" Type="http://schemas.openxmlformats.org/officeDocument/2006/relationships/hyperlink" Target="http://www.school.edu.ru/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d5c" TargetMode="External"/><Relationship Id="rId72" Type="http://schemas.openxmlformats.org/officeDocument/2006/relationships/hyperlink" Target="https://m.edsoo.ru/fa25f402" TargetMode="External"/><Relationship Id="rId93" Type="http://schemas.openxmlformats.org/officeDocument/2006/relationships/hyperlink" Target="https://m.edsoo.ru/fa2586b6" TargetMode="External"/><Relationship Id="rId98" Type="http://schemas.openxmlformats.org/officeDocument/2006/relationships/hyperlink" Target="https://m.edsoo.ru/fa258fe4" TargetMode="External"/><Relationship Id="rId121" Type="http://schemas.openxmlformats.org/officeDocument/2006/relationships/hyperlink" Target="https://m.edsoo.ru/fa25bb9a" TargetMode="External"/><Relationship Id="rId142" Type="http://schemas.openxmlformats.org/officeDocument/2006/relationships/hyperlink" Target="http://gramota.ru/slova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10558</Words>
  <Characters>60181</Characters>
  <Application>Microsoft Office Word</Application>
  <DocSecurity>0</DocSecurity>
  <Lines>501</Lines>
  <Paragraphs>141</Paragraphs>
  <ScaleCrop>false</ScaleCrop>
  <Company>SPecialiST RePack</Company>
  <LinksUpToDate>false</LinksUpToDate>
  <CharactersWithSpaces>70598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2024-10-21T20:31:00Z</dcterms:created>
  <dcterms:modified xsi:type="dcterms:W3CDTF">2024-10-21T20:33:00Z</dcterms:modified>
</cp:coreProperties>
</file>