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693F" w:rsidRDefault="006D693F" w:rsidP="00514B9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6D693F" w:rsidRDefault="006D693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74715" cy="8524237"/>
            <wp:effectExtent l="0" t="0" r="6985" b="0"/>
            <wp:docPr id="2" name="Рисунок 2" descr="C:\Users\User\Downloads\базахимия8-9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базахимия8-9 (3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4715" cy="8524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br w:type="page"/>
      </w:r>
      <w:bookmarkStart w:id="0" w:name="_GoBack"/>
      <w:bookmarkEnd w:id="0"/>
    </w:p>
    <w:p w:rsidR="006E07C2" w:rsidRPr="00335E54" w:rsidRDefault="006E07C2" w:rsidP="00514B9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335E54">
        <w:rPr>
          <w:rFonts w:ascii="Times New Roman" w:hAnsi="Times New Roman" w:cs="Times New Roman"/>
          <w:sz w:val="24"/>
          <w:szCs w:val="24"/>
        </w:rPr>
        <w:lastRenderedPageBreak/>
        <w:t xml:space="preserve">Рабочая программа по </w:t>
      </w:r>
      <w:r w:rsidR="00DB0420" w:rsidRPr="00335E54">
        <w:rPr>
          <w:rFonts w:ascii="Times New Roman" w:hAnsi="Times New Roman" w:cs="Times New Roman"/>
          <w:sz w:val="24"/>
          <w:szCs w:val="24"/>
        </w:rPr>
        <w:t>химии</w:t>
      </w:r>
      <w:r w:rsidR="0093690E">
        <w:rPr>
          <w:rFonts w:ascii="Times New Roman" w:hAnsi="Times New Roman" w:cs="Times New Roman"/>
          <w:sz w:val="24"/>
          <w:szCs w:val="24"/>
        </w:rPr>
        <w:t xml:space="preserve"> 8-9 класс</w:t>
      </w:r>
      <w:r w:rsidR="00DB0420" w:rsidRPr="00335E54">
        <w:rPr>
          <w:rFonts w:ascii="Times New Roman" w:hAnsi="Times New Roman" w:cs="Times New Roman"/>
          <w:sz w:val="24"/>
          <w:szCs w:val="24"/>
        </w:rPr>
        <w:t xml:space="preserve"> </w:t>
      </w:r>
      <w:r w:rsidRPr="00335E54">
        <w:rPr>
          <w:rFonts w:ascii="Times New Roman" w:hAnsi="Times New Roman" w:cs="Times New Roman"/>
          <w:sz w:val="24"/>
          <w:szCs w:val="24"/>
        </w:rPr>
        <w:t>построена на основе фундаментального ядра содержания основного общего обра</w:t>
      </w:r>
      <w:r w:rsidRPr="00335E54">
        <w:rPr>
          <w:rFonts w:ascii="Times New Roman" w:hAnsi="Times New Roman" w:cs="Times New Roman"/>
          <w:sz w:val="24"/>
          <w:szCs w:val="24"/>
        </w:rPr>
        <w:softHyphen/>
        <w:t>зования, требований к результатам освоения основной образовательной программы основного общего образования, требований к структуре основной образовательной программы основного общего образования, прописанных в Федеральном государственном образовательном стандарте основного общего образования, а также Концепции духовно-</w:t>
      </w:r>
      <w:r w:rsidRPr="00335E54">
        <w:rPr>
          <w:rFonts w:ascii="Times New Roman" w:hAnsi="Times New Roman" w:cs="Times New Roman"/>
          <w:sz w:val="24"/>
          <w:szCs w:val="24"/>
        </w:rPr>
        <w:softHyphen/>
        <w:t>нравственного развития и воспитания гражданина России.</w:t>
      </w:r>
      <w:proofErr w:type="gramEnd"/>
    </w:p>
    <w:p w:rsidR="006E07C2" w:rsidRPr="00335E54" w:rsidRDefault="006E07C2" w:rsidP="00514B98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sz w:val="24"/>
          <w:szCs w:val="24"/>
        </w:rPr>
        <w:t>Преподавание учебного курса «</w:t>
      </w:r>
      <w:r w:rsidR="00DB0420" w:rsidRPr="00335E54">
        <w:rPr>
          <w:rFonts w:ascii="Times New Roman" w:hAnsi="Times New Roman" w:cs="Times New Roman"/>
          <w:sz w:val="24"/>
          <w:szCs w:val="24"/>
        </w:rPr>
        <w:t>Химии</w:t>
      </w:r>
      <w:r w:rsidRPr="00335E54">
        <w:rPr>
          <w:rFonts w:ascii="Times New Roman" w:hAnsi="Times New Roman" w:cs="Times New Roman"/>
          <w:sz w:val="24"/>
          <w:szCs w:val="24"/>
        </w:rPr>
        <w:t>» в основной школе осуществляется в соответствии с основными нормативными документами и инструктивно методическими материалами:</w:t>
      </w:r>
    </w:p>
    <w:p w:rsidR="000C6227" w:rsidRPr="00335E54" w:rsidRDefault="000C6227" w:rsidP="00514B98">
      <w:pPr>
        <w:pStyle w:val="a4"/>
        <w:numPr>
          <w:ilvl w:val="0"/>
          <w:numId w:val="1"/>
        </w:numPr>
        <w:spacing w:before="0" w:beforeAutospacing="0" w:after="0" w:afterAutospacing="0" w:line="360" w:lineRule="auto"/>
        <w:jc w:val="both"/>
        <w:rPr>
          <w:color w:val="000000"/>
        </w:rPr>
      </w:pPr>
      <w:r w:rsidRPr="00335E54">
        <w:t>Закон Российской Федерации «Об образовании в Российской Федерации»</w:t>
      </w:r>
      <w:r w:rsidRPr="00335E54">
        <w:rPr>
          <w:color w:val="000000"/>
        </w:rPr>
        <w:t xml:space="preserve"> от 29.12.2012г. №273-ФЗ;</w:t>
      </w:r>
    </w:p>
    <w:p w:rsidR="006E07C2" w:rsidRPr="00335E54" w:rsidRDefault="006E07C2" w:rsidP="00514B98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sz w:val="24"/>
          <w:szCs w:val="24"/>
        </w:rPr>
        <w:t>Федеральный государ</w:t>
      </w:r>
      <w:r w:rsidRPr="00335E54">
        <w:rPr>
          <w:rFonts w:ascii="Times New Roman" w:hAnsi="Times New Roman" w:cs="Times New Roman"/>
          <w:sz w:val="24"/>
          <w:szCs w:val="24"/>
        </w:rPr>
        <w:softHyphen/>
        <w:t>ственный образовательный стандар</w:t>
      </w:r>
      <w:r w:rsidR="000C6227" w:rsidRPr="00335E54">
        <w:rPr>
          <w:rFonts w:ascii="Times New Roman" w:hAnsi="Times New Roman" w:cs="Times New Roman"/>
          <w:sz w:val="24"/>
          <w:szCs w:val="24"/>
        </w:rPr>
        <w:t>т основного общего обра</w:t>
      </w:r>
      <w:r w:rsidR="000C6227" w:rsidRPr="00335E54">
        <w:rPr>
          <w:rFonts w:ascii="Times New Roman" w:hAnsi="Times New Roman" w:cs="Times New Roman"/>
          <w:sz w:val="24"/>
          <w:szCs w:val="24"/>
        </w:rPr>
        <w:softHyphen/>
        <w:t xml:space="preserve">зования, утвержденный  </w:t>
      </w:r>
      <w:r w:rsidR="000C6227" w:rsidRPr="00335E54">
        <w:rPr>
          <w:rFonts w:ascii="Times New Roman" w:hAnsi="Times New Roman" w:cs="Times New Roman"/>
          <w:bCs/>
          <w:sz w:val="24"/>
          <w:szCs w:val="24"/>
        </w:rPr>
        <w:t xml:space="preserve">приказом  </w:t>
      </w:r>
      <w:proofErr w:type="spellStart"/>
      <w:r w:rsidR="000C6227" w:rsidRPr="00335E54">
        <w:rPr>
          <w:rFonts w:ascii="Times New Roman" w:hAnsi="Times New Roman" w:cs="Times New Roman"/>
          <w:bCs/>
          <w:sz w:val="24"/>
          <w:szCs w:val="24"/>
        </w:rPr>
        <w:t>Минобрнауки</w:t>
      </w:r>
      <w:proofErr w:type="spellEnd"/>
      <w:r w:rsidR="000C6227" w:rsidRPr="00335E54">
        <w:rPr>
          <w:rFonts w:ascii="Times New Roman" w:hAnsi="Times New Roman" w:cs="Times New Roman"/>
          <w:bCs/>
          <w:sz w:val="24"/>
          <w:szCs w:val="24"/>
        </w:rPr>
        <w:t xml:space="preserve"> России от 17.12.2010 </w:t>
      </w:r>
      <w:r w:rsidR="000C6227" w:rsidRPr="00335E54">
        <w:rPr>
          <w:rFonts w:ascii="Times New Roman" w:hAnsi="Times New Roman" w:cs="Times New Roman"/>
          <w:sz w:val="24"/>
          <w:szCs w:val="24"/>
        </w:rPr>
        <w:t xml:space="preserve">№ 1897 «Об утверждении и введении в действие федерального государственного образовательного стандарта основного общего образования» (в ред. приказа </w:t>
      </w:r>
      <w:proofErr w:type="spellStart"/>
      <w:r w:rsidR="000C6227" w:rsidRPr="00335E54">
        <w:rPr>
          <w:rFonts w:ascii="Times New Roman" w:hAnsi="Times New Roman" w:cs="Times New Roman"/>
          <w:sz w:val="24"/>
          <w:szCs w:val="24"/>
        </w:rPr>
        <w:t>Минобрнауки</w:t>
      </w:r>
      <w:proofErr w:type="spellEnd"/>
      <w:r w:rsidR="000C6227" w:rsidRPr="00335E54">
        <w:rPr>
          <w:rFonts w:ascii="Times New Roman" w:hAnsi="Times New Roman" w:cs="Times New Roman"/>
          <w:sz w:val="24"/>
          <w:szCs w:val="24"/>
        </w:rPr>
        <w:t xml:space="preserve"> России от 29.12.2014 №1644)</w:t>
      </w:r>
    </w:p>
    <w:p w:rsidR="007E6B1D" w:rsidRPr="007E6B1D" w:rsidRDefault="007E6B1D" w:rsidP="00514B98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outlineLvl w:val="0"/>
        <w:rPr>
          <w:rStyle w:val="12"/>
          <w:sz w:val="24"/>
          <w:szCs w:val="24"/>
          <w:shd w:val="clear" w:color="auto" w:fill="auto"/>
        </w:rPr>
      </w:pPr>
      <w:r w:rsidRPr="007E6B1D">
        <w:rPr>
          <w:rStyle w:val="12"/>
          <w:color w:val="000000"/>
          <w:sz w:val="24"/>
          <w:szCs w:val="24"/>
        </w:rPr>
        <w:t>Химия. Рабочие программы. Предметная линия учебников О. С. Габриеляна, И. Г. Остроум</w:t>
      </w:r>
      <w:r>
        <w:rPr>
          <w:rStyle w:val="12"/>
          <w:color w:val="000000"/>
          <w:sz w:val="24"/>
          <w:szCs w:val="24"/>
        </w:rPr>
        <w:t>ова, С. А. Сладкова. 8—9 классы</w:t>
      </w:r>
      <w:r w:rsidRPr="007E6B1D">
        <w:rPr>
          <w:rStyle w:val="12"/>
          <w:color w:val="000000"/>
          <w:sz w:val="24"/>
          <w:szCs w:val="24"/>
        </w:rPr>
        <w:t>: учеб</w:t>
      </w:r>
      <w:r>
        <w:rPr>
          <w:rStyle w:val="12"/>
          <w:color w:val="000000"/>
          <w:sz w:val="24"/>
          <w:szCs w:val="24"/>
        </w:rPr>
        <w:t>ное</w:t>
      </w:r>
      <w:r w:rsidRPr="007E6B1D">
        <w:rPr>
          <w:rStyle w:val="12"/>
          <w:color w:val="000000"/>
          <w:sz w:val="24"/>
          <w:szCs w:val="24"/>
        </w:rPr>
        <w:t xml:space="preserve"> пособие для общеобразоват</w:t>
      </w:r>
      <w:r>
        <w:rPr>
          <w:rStyle w:val="12"/>
          <w:color w:val="000000"/>
          <w:sz w:val="24"/>
          <w:szCs w:val="24"/>
        </w:rPr>
        <w:t>ельных</w:t>
      </w:r>
      <w:r w:rsidRPr="007E6B1D">
        <w:rPr>
          <w:rStyle w:val="12"/>
          <w:color w:val="000000"/>
          <w:sz w:val="24"/>
          <w:szCs w:val="24"/>
        </w:rPr>
        <w:t xml:space="preserve"> организаций / О. С. Габриелян, С. А. Сладков — М.: Просвещение, 2019.</w:t>
      </w:r>
    </w:p>
    <w:p w:rsidR="00CE46C1" w:rsidRPr="00335E54" w:rsidRDefault="00CE46C1" w:rsidP="00514B9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74F6" w:rsidRPr="00335E54" w:rsidRDefault="005374F6" w:rsidP="00514B9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74F6" w:rsidRPr="00335E54" w:rsidRDefault="005374F6" w:rsidP="00514B9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74F6" w:rsidRPr="00335E54" w:rsidRDefault="005374F6" w:rsidP="00514B9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74F6" w:rsidRDefault="005374F6" w:rsidP="00514B9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25ECB" w:rsidRDefault="00325ECB" w:rsidP="00514B9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25ECB" w:rsidRPr="00335E54" w:rsidRDefault="00325ECB" w:rsidP="00514B9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74F6" w:rsidRDefault="005374F6" w:rsidP="00514B9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E6B1D" w:rsidRPr="00335E54" w:rsidRDefault="007E6B1D" w:rsidP="00514B9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71C4F" w:rsidRPr="002A5587" w:rsidRDefault="00571C4F" w:rsidP="00CE46C1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71C4F" w:rsidRPr="002A5587" w:rsidRDefault="00571C4F" w:rsidP="00CE46C1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C6227" w:rsidRPr="00335E54" w:rsidRDefault="000C6227" w:rsidP="00CE46C1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35E54">
        <w:rPr>
          <w:rFonts w:ascii="Times New Roman" w:hAnsi="Times New Roman" w:cs="Times New Roman"/>
          <w:b/>
          <w:sz w:val="24"/>
          <w:szCs w:val="24"/>
        </w:rPr>
        <w:t>Цели курса:</w:t>
      </w:r>
    </w:p>
    <w:p w:rsidR="007E6B1D" w:rsidRPr="007E6B1D" w:rsidRDefault="007E6B1D" w:rsidP="000B3C8A">
      <w:pPr>
        <w:pStyle w:val="ab"/>
        <w:numPr>
          <w:ilvl w:val="0"/>
          <w:numId w:val="12"/>
        </w:numPr>
        <w:shd w:val="clear" w:color="auto" w:fill="auto"/>
        <w:tabs>
          <w:tab w:val="left" w:pos="0"/>
        </w:tabs>
        <w:spacing w:before="0" w:after="0" w:line="276" w:lineRule="auto"/>
        <w:ind w:left="20" w:right="23" w:firstLine="660"/>
        <w:jc w:val="both"/>
        <w:rPr>
          <w:sz w:val="24"/>
          <w:szCs w:val="24"/>
        </w:rPr>
      </w:pPr>
      <w:r w:rsidRPr="007E6B1D">
        <w:rPr>
          <w:rStyle w:val="33"/>
          <w:color w:val="000000"/>
          <w:sz w:val="24"/>
          <w:szCs w:val="24"/>
        </w:rPr>
        <w:t>Формирование</w:t>
      </w:r>
      <w:r w:rsidRPr="007E6B1D">
        <w:rPr>
          <w:rStyle w:val="12"/>
          <w:color w:val="000000"/>
          <w:sz w:val="24"/>
          <w:szCs w:val="24"/>
        </w:rPr>
        <w:t xml:space="preserve"> у учащихся целостной </w:t>
      </w:r>
      <w:proofErr w:type="gramStart"/>
      <w:r w:rsidRPr="007E6B1D">
        <w:rPr>
          <w:rStyle w:val="12"/>
          <w:color w:val="000000"/>
          <w:sz w:val="24"/>
          <w:szCs w:val="24"/>
        </w:rPr>
        <w:t>естественно-научной</w:t>
      </w:r>
      <w:proofErr w:type="gramEnd"/>
      <w:r w:rsidRPr="007E6B1D">
        <w:rPr>
          <w:rStyle w:val="12"/>
          <w:color w:val="000000"/>
          <w:sz w:val="24"/>
          <w:szCs w:val="24"/>
        </w:rPr>
        <w:t xml:space="preserve"> картины мира.</w:t>
      </w:r>
    </w:p>
    <w:p w:rsidR="007E6B1D" w:rsidRPr="007E6B1D" w:rsidRDefault="007E6B1D" w:rsidP="000B3C8A">
      <w:pPr>
        <w:pStyle w:val="ab"/>
        <w:numPr>
          <w:ilvl w:val="0"/>
          <w:numId w:val="12"/>
        </w:numPr>
        <w:shd w:val="clear" w:color="auto" w:fill="auto"/>
        <w:tabs>
          <w:tab w:val="left" w:pos="0"/>
        </w:tabs>
        <w:spacing w:before="0" w:after="0" w:line="276" w:lineRule="auto"/>
        <w:ind w:left="20" w:right="23" w:firstLine="660"/>
        <w:jc w:val="both"/>
        <w:rPr>
          <w:sz w:val="24"/>
          <w:szCs w:val="24"/>
        </w:rPr>
      </w:pPr>
      <w:r w:rsidRPr="007E6B1D">
        <w:rPr>
          <w:rStyle w:val="33"/>
          <w:color w:val="000000"/>
          <w:sz w:val="24"/>
          <w:szCs w:val="24"/>
        </w:rPr>
        <w:t>Развитие</w:t>
      </w:r>
      <w:r w:rsidRPr="007E6B1D">
        <w:rPr>
          <w:rStyle w:val="12"/>
          <w:color w:val="000000"/>
          <w:sz w:val="24"/>
          <w:szCs w:val="24"/>
        </w:rPr>
        <w:t xml:space="preserve"> познавательных интересов, интеллектуальных и творческих способностей учащихся в процессе изучения химической науки и её вклада в </w:t>
      </w:r>
      <w:r w:rsidRPr="007E6B1D">
        <w:rPr>
          <w:rStyle w:val="12"/>
          <w:color w:val="000000"/>
          <w:sz w:val="24"/>
          <w:szCs w:val="24"/>
        </w:rPr>
        <w:lastRenderedPageBreak/>
        <w:t>современный научно -</w:t>
      </w:r>
      <w:r w:rsidR="000B3C8A">
        <w:rPr>
          <w:rStyle w:val="12"/>
          <w:color w:val="000000"/>
          <w:sz w:val="24"/>
          <w:szCs w:val="24"/>
        </w:rPr>
        <w:t xml:space="preserve"> </w:t>
      </w:r>
      <w:r w:rsidRPr="007E6B1D">
        <w:rPr>
          <w:rStyle w:val="12"/>
          <w:color w:val="000000"/>
          <w:sz w:val="24"/>
          <w:szCs w:val="24"/>
        </w:rPr>
        <w:t>технический прогресс; формирование важнейших логических операций мышления (анализ, синтез, обобщение, конкретизация, сравнение и др.) в процессе познания системы важнейших понятий, законов и теорий о составе, строении, свойствах и применении химических веществ.</w:t>
      </w:r>
    </w:p>
    <w:p w:rsidR="007E6B1D" w:rsidRPr="007E6B1D" w:rsidRDefault="007E6B1D" w:rsidP="000B3C8A">
      <w:pPr>
        <w:pStyle w:val="ab"/>
        <w:numPr>
          <w:ilvl w:val="0"/>
          <w:numId w:val="12"/>
        </w:numPr>
        <w:shd w:val="clear" w:color="auto" w:fill="auto"/>
        <w:tabs>
          <w:tab w:val="left" w:pos="0"/>
        </w:tabs>
        <w:spacing w:before="0" w:after="0" w:line="276" w:lineRule="auto"/>
        <w:ind w:left="40" w:right="23" w:firstLine="580"/>
        <w:jc w:val="both"/>
        <w:rPr>
          <w:sz w:val="24"/>
          <w:szCs w:val="24"/>
        </w:rPr>
      </w:pPr>
      <w:r w:rsidRPr="007E6B1D">
        <w:rPr>
          <w:rStyle w:val="33"/>
          <w:color w:val="000000"/>
          <w:sz w:val="24"/>
          <w:szCs w:val="24"/>
        </w:rPr>
        <w:t>Воспитание</w:t>
      </w:r>
      <w:r w:rsidRPr="007E6B1D">
        <w:rPr>
          <w:rStyle w:val="12"/>
          <w:color w:val="000000"/>
          <w:sz w:val="24"/>
          <w:szCs w:val="24"/>
        </w:rPr>
        <w:t xml:space="preserve"> убеждённости в том, что применение полученных знаний и умений по химии является объективной необходимостью для безопасной работы с веществами и материалами в быту и на производстве.</w:t>
      </w:r>
    </w:p>
    <w:p w:rsidR="007E6B1D" w:rsidRPr="007E6B1D" w:rsidRDefault="007E6B1D" w:rsidP="000B3C8A">
      <w:pPr>
        <w:pStyle w:val="ab"/>
        <w:numPr>
          <w:ilvl w:val="0"/>
          <w:numId w:val="12"/>
        </w:numPr>
        <w:shd w:val="clear" w:color="auto" w:fill="auto"/>
        <w:tabs>
          <w:tab w:val="left" w:pos="0"/>
        </w:tabs>
        <w:spacing w:before="0" w:after="0" w:line="276" w:lineRule="auto"/>
        <w:ind w:left="40" w:right="23" w:firstLine="580"/>
        <w:jc w:val="both"/>
        <w:rPr>
          <w:sz w:val="24"/>
          <w:szCs w:val="24"/>
        </w:rPr>
      </w:pPr>
      <w:r w:rsidRPr="007E6B1D">
        <w:rPr>
          <w:rStyle w:val="33"/>
          <w:color w:val="000000"/>
          <w:sz w:val="24"/>
          <w:szCs w:val="24"/>
        </w:rPr>
        <w:t>Проектирование и реализация</w:t>
      </w:r>
      <w:r w:rsidRPr="007E6B1D">
        <w:rPr>
          <w:rStyle w:val="12"/>
          <w:color w:val="000000"/>
          <w:sz w:val="24"/>
          <w:szCs w:val="24"/>
        </w:rPr>
        <w:t xml:space="preserve"> выпускниками основной школы личной образовательной траектории: выбор профиля обучения в старшей школе или профессионального образовательного учреждения.</w:t>
      </w:r>
    </w:p>
    <w:p w:rsidR="007E6B1D" w:rsidRPr="007E6B1D" w:rsidRDefault="007E6B1D" w:rsidP="000B3C8A">
      <w:pPr>
        <w:pStyle w:val="ab"/>
        <w:numPr>
          <w:ilvl w:val="0"/>
          <w:numId w:val="12"/>
        </w:numPr>
        <w:shd w:val="clear" w:color="auto" w:fill="auto"/>
        <w:tabs>
          <w:tab w:val="left" w:pos="0"/>
        </w:tabs>
        <w:spacing w:before="0" w:after="0" w:line="276" w:lineRule="auto"/>
        <w:ind w:left="40" w:right="23" w:firstLine="580"/>
        <w:jc w:val="both"/>
        <w:rPr>
          <w:sz w:val="24"/>
          <w:szCs w:val="24"/>
        </w:rPr>
      </w:pPr>
      <w:r w:rsidRPr="007E6B1D">
        <w:rPr>
          <w:rStyle w:val="33"/>
          <w:color w:val="000000"/>
          <w:sz w:val="24"/>
          <w:szCs w:val="24"/>
        </w:rPr>
        <w:t>Овладение ключевыми компетенциями</w:t>
      </w:r>
      <w:r w:rsidRPr="007E6B1D">
        <w:rPr>
          <w:rStyle w:val="12"/>
          <w:color w:val="000000"/>
          <w:sz w:val="24"/>
          <w:szCs w:val="24"/>
        </w:rPr>
        <w:t>: учебно-познавательными, информационными, ценностно-смысловыми, коммуникативными.</w:t>
      </w:r>
    </w:p>
    <w:p w:rsidR="007E6B1D" w:rsidRPr="00335E54" w:rsidRDefault="007E6B1D" w:rsidP="00E45443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45443" w:rsidRPr="00335E54" w:rsidRDefault="00E45443" w:rsidP="00E45443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35E54">
        <w:rPr>
          <w:rFonts w:ascii="Times New Roman" w:hAnsi="Times New Roman" w:cs="Times New Roman"/>
          <w:sz w:val="24"/>
          <w:szCs w:val="24"/>
        </w:rPr>
        <w:t>Для достижения этих целей в курсе химии на ступени основного общего образования решаются следующие</w:t>
      </w:r>
      <w:r w:rsidRPr="00335E54">
        <w:rPr>
          <w:rFonts w:ascii="Times New Roman" w:hAnsi="Times New Roman" w:cs="Times New Roman"/>
          <w:b/>
          <w:sz w:val="24"/>
          <w:szCs w:val="24"/>
        </w:rPr>
        <w:t xml:space="preserve"> задачи:</w:t>
      </w:r>
    </w:p>
    <w:p w:rsidR="00E45443" w:rsidRPr="007E6B1D" w:rsidRDefault="00E45443" w:rsidP="007E6B1D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E6B1D">
        <w:rPr>
          <w:rFonts w:ascii="Times New Roman" w:hAnsi="Times New Roman" w:cs="Times New Roman"/>
          <w:sz w:val="24"/>
          <w:szCs w:val="24"/>
        </w:rPr>
        <w:t>формируются знания основ химической науки — основных фактов, понятий, химических законов и теорий, выраженных посредством химического языка;</w:t>
      </w:r>
    </w:p>
    <w:p w:rsidR="00E45443" w:rsidRPr="007E6B1D" w:rsidRDefault="00E45443" w:rsidP="007E6B1D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E6B1D">
        <w:rPr>
          <w:rFonts w:ascii="Times New Roman" w:hAnsi="Times New Roman" w:cs="Times New Roman"/>
          <w:sz w:val="24"/>
          <w:szCs w:val="24"/>
        </w:rPr>
        <w:t> развиваются умения наблюдать и</w:t>
      </w:r>
      <w:proofErr w:type="gramStart"/>
      <w:r w:rsidRPr="007E6B1D">
        <w:rPr>
          <w:rFonts w:ascii="Times New Roman" w:hAnsi="Times New Roman" w:cs="Times New Roman"/>
          <w:sz w:val="24"/>
          <w:szCs w:val="24"/>
        </w:rPr>
        <w:t xml:space="preserve"> </w:t>
      </w:r>
      <w:r w:rsidR="00FE0795">
        <w:rPr>
          <w:rFonts w:ascii="Times New Roman" w:hAnsi="Times New Roman" w:cs="Times New Roman"/>
          <w:sz w:val="24"/>
          <w:szCs w:val="24"/>
        </w:rPr>
        <w:t>О</w:t>
      </w:r>
      <w:proofErr w:type="gramEnd"/>
      <w:r w:rsidR="00FE0795">
        <w:rPr>
          <w:rFonts w:ascii="Times New Roman" w:hAnsi="Times New Roman" w:cs="Times New Roman"/>
          <w:sz w:val="24"/>
          <w:szCs w:val="24"/>
        </w:rPr>
        <w:t>бъясняют</w:t>
      </w:r>
      <w:r w:rsidRPr="007E6B1D">
        <w:rPr>
          <w:rFonts w:ascii="Times New Roman" w:hAnsi="Times New Roman" w:cs="Times New Roman"/>
          <w:sz w:val="24"/>
          <w:szCs w:val="24"/>
        </w:rPr>
        <w:t xml:space="preserve"> химические явления, происходящие в природе, лабораторных условиях,  в быту и на производстве;</w:t>
      </w:r>
    </w:p>
    <w:p w:rsidR="00E45443" w:rsidRPr="007E6B1D" w:rsidRDefault="00E45443" w:rsidP="007E6B1D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E6B1D">
        <w:rPr>
          <w:rFonts w:ascii="Times New Roman" w:hAnsi="Times New Roman" w:cs="Times New Roman"/>
          <w:sz w:val="24"/>
          <w:szCs w:val="24"/>
        </w:rPr>
        <w:t> приобретаются специальные умения и навыки по безопасному обращению с химическими веществами, материалами  и процессами;</w:t>
      </w:r>
    </w:p>
    <w:p w:rsidR="00E45443" w:rsidRPr="007E6B1D" w:rsidRDefault="00E45443" w:rsidP="007E6B1D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E6B1D">
        <w:rPr>
          <w:rFonts w:ascii="Times New Roman" w:hAnsi="Times New Roman" w:cs="Times New Roman"/>
          <w:sz w:val="24"/>
          <w:szCs w:val="24"/>
        </w:rPr>
        <w:t>формируется гуманистическое отношение к химии как производительной силе общества, с помощью которой решаются глобальные проблемы человечества;</w:t>
      </w:r>
    </w:p>
    <w:p w:rsidR="00E45443" w:rsidRPr="007E6B1D" w:rsidRDefault="00E45443" w:rsidP="007E6B1D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6B1D">
        <w:rPr>
          <w:rFonts w:ascii="Times New Roman" w:hAnsi="Times New Roman" w:cs="Times New Roman"/>
          <w:sz w:val="24"/>
          <w:szCs w:val="24"/>
        </w:rPr>
        <w:t>осуществляется интеграция химической картины мира в единую научную картину.</w:t>
      </w:r>
      <w:r w:rsidRPr="007E6B1D">
        <w:rPr>
          <w:rFonts w:ascii="Times New Roman" w:hAnsi="Times New Roman" w:cs="Times New Roman"/>
          <w:sz w:val="24"/>
          <w:szCs w:val="24"/>
        </w:rPr>
        <w:cr/>
      </w:r>
    </w:p>
    <w:p w:rsidR="00917EDB" w:rsidRPr="00335E54" w:rsidRDefault="00917EDB" w:rsidP="00097A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5443" w:rsidRPr="00335E54" w:rsidRDefault="00E45443" w:rsidP="00097A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3C8A" w:rsidRDefault="000B3C8A" w:rsidP="00FF5D6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B3C8A" w:rsidRDefault="000B3C8A" w:rsidP="00FF5D6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B3C8A" w:rsidRDefault="000B3C8A" w:rsidP="00FF5D6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17EDB" w:rsidRPr="00335E54" w:rsidRDefault="00917EDB" w:rsidP="00FF5D6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35E54">
        <w:rPr>
          <w:rFonts w:ascii="Times New Roman" w:hAnsi="Times New Roman" w:cs="Times New Roman"/>
          <w:b/>
          <w:sz w:val="24"/>
          <w:szCs w:val="24"/>
        </w:rPr>
        <w:t>Содержание программы</w:t>
      </w:r>
    </w:p>
    <w:p w:rsidR="00917EDB" w:rsidRPr="00335E54" w:rsidRDefault="00E45443" w:rsidP="00FF5D6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35E54">
        <w:rPr>
          <w:rFonts w:ascii="Times New Roman" w:hAnsi="Times New Roman" w:cs="Times New Roman"/>
          <w:b/>
          <w:sz w:val="24"/>
          <w:szCs w:val="24"/>
        </w:rPr>
        <w:t xml:space="preserve">Химия 8 класс </w:t>
      </w:r>
    </w:p>
    <w:p w:rsidR="00917EDB" w:rsidRPr="00335E54" w:rsidRDefault="00E45443" w:rsidP="00FF5D6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35E5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17EDB" w:rsidRPr="00335E54">
        <w:rPr>
          <w:rFonts w:ascii="Times New Roman" w:hAnsi="Times New Roman" w:cs="Times New Roman"/>
          <w:b/>
          <w:sz w:val="24"/>
          <w:szCs w:val="24"/>
        </w:rPr>
        <w:t>(</w:t>
      </w:r>
      <w:r w:rsidRPr="00335E54">
        <w:rPr>
          <w:rFonts w:ascii="Times New Roman" w:hAnsi="Times New Roman" w:cs="Times New Roman"/>
          <w:b/>
          <w:sz w:val="24"/>
          <w:szCs w:val="24"/>
        </w:rPr>
        <w:t xml:space="preserve">70 </w:t>
      </w:r>
      <w:r w:rsidR="00917EDB" w:rsidRPr="00335E54">
        <w:rPr>
          <w:rFonts w:ascii="Times New Roman" w:hAnsi="Times New Roman" w:cs="Times New Roman"/>
          <w:b/>
          <w:sz w:val="24"/>
          <w:szCs w:val="24"/>
        </w:rPr>
        <w:t xml:space="preserve">часов, </w:t>
      </w:r>
      <w:r w:rsidRPr="00335E54">
        <w:rPr>
          <w:rFonts w:ascii="Times New Roman" w:hAnsi="Times New Roman" w:cs="Times New Roman"/>
          <w:b/>
          <w:sz w:val="24"/>
          <w:szCs w:val="24"/>
        </w:rPr>
        <w:t>2</w:t>
      </w:r>
      <w:r w:rsidR="00917EDB" w:rsidRPr="00335E54">
        <w:rPr>
          <w:rFonts w:ascii="Times New Roman" w:hAnsi="Times New Roman" w:cs="Times New Roman"/>
          <w:b/>
          <w:sz w:val="24"/>
          <w:szCs w:val="24"/>
        </w:rPr>
        <w:t xml:space="preserve"> час</w:t>
      </w:r>
      <w:r w:rsidRPr="00335E54">
        <w:rPr>
          <w:rFonts w:ascii="Times New Roman" w:hAnsi="Times New Roman" w:cs="Times New Roman"/>
          <w:b/>
          <w:sz w:val="24"/>
          <w:szCs w:val="24"/>
        </w:rPr>
        <w:t>а</w:t>
      </w:r>
      <w:r w:rsidR="00917EDB" w:rsidRPr="00335E54">
        <w:rPr>
          <w:rFonts w:ascii="Times New Roman" w:hAnsi="Times New Roman" w:cs="Times New Roman"/>
          <w:b/>
          <w:sz w:val="24"/>
          <w:szCs w:val="24"/>
        </w:rPr>
        <w:t xml:space="preserve"> в неделю)</w:t>
      </w:r>
    </w:p>
    <w:p w:rsidR="000B3C8A" w:rsidRPr="00EA6E8F" w:rsidRDefault="000B3C8A" w:rsidP="000B3C8A">
      <w:pPr>
        <w:pStyle w:val="210"/>
        <w:shd w:val="clear" w:color="auto" w:fill="auto"/>
        <w:spacing w:after="0" w:line="480" w:lineRule="exact"/>
        <w:ind w:left="20"/>
        <w:jc w:val="center"/>
        <w:rPr>
          <w:b w:val="0"/>
        </w:rPr>
      </w:pPr>
      <w:bookmarkStart w:id="1" w:name="bookmark4"/>
      <w:r w:rsidRPr="00EA6E8F">
        <w:rPr>
          <w:rStyle w:val="21"/>
          <w:b/>
          <w:bCs/>
          <w:color w:val="000000"/>
        </w:rPr>
        <w:t xml:space="preserve">Начальные понятия и законы </w:t>
      </w:r>
      <w:r w:rsidRPr="00EA6E8F">
        <w:rPr>
          <w:rStyle w:val="22"/>
          <w:b/>
          <w:bCs/>
          <w:u w:val="none"/>
        </w:rPr>
        <w:t>хи</w:t>
      </w:r>
      <w:r w:rsidRPr="00EA6E8F">
        <w:rPr>
          <w:rStyle w:val="21"/>
          <w:b/>
          <w:bCs/>
          <w:color w:val="000000"/>
        </w:rPr>
        <w:t>мии</w:t>
      </w:r>
      <w:bookmarkEnd w:id="1"/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20" w:firstLine="68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 xml:space="preserve">Тела и вещества. Свойства веществ. Эталонные физические свойства веществ. Материалы и материаловедение. Роль химии в жизни современного общества. Отношение общества к химии: </w:t>
      </w:r>
      <w:proofErr w:type="spellStart"/>
      <w:r w:rsidRPr="004F55EB">
        <w:rPr>
          <w:rStyle w:val="12"/>
          <w:color w:val="000000"/>
          <w:sz w:val="24"/>
          <w:szCs w:val="24"/>
        </w:rPr>
        <w:t>хемофилия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 и </w:t>
      </w:r>
      <w:proofErr w:type="spellStart"/>
      <w:r w:rsidRPr="004F55EB">
        <w:rPr>
          <w:rStyle w:val="12"/>
          <w:color w:val="000000"/>
          <w:sz w:val="24"/>
          <w:szCs w:val="24"/>
        </w:rPr>
        <w:t>хемофобия</w:t>
      </w:r>
      <w:proofErr w:type="spellEnd"/>
      <w:r w:rsidRPr="004F55EB">
        <w:rPr>
          <w:rStyle w:val="12"/>
          <w:color w:val="000000"/>
          <w:sz w:val="24"/>
          <w:szCs w:val="24"/>
        </w:rPr>
        <w:t>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20" w:firstLine="68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Методы изучения химии. Наблюдение. Эксперимент. Моделирование. Модели материальные и знаковые или символьные.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20" w:firstLine="68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Газы. Жидкости. Твёрдые вещества. Взаимные переходы между агрегатными состояниями вещества: возгонка (сублимация) и десублимация, конденсация и испарение, кристаллизация и плавление.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20" w:firstLine="68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 xml:space="preserve">Физические явления. Чистые вещества и смеси. Гомогенные и гетерогенные смеси. Смеси газообразные, жидкие и твёрдые. Способы разделения смесей: перегонка, или </w:t>
      </w:r>
      <w:r w:rsidRPr="004F55EB">
        <w:rPr>
          <w:rStyle w:val="12"/>
          <w:color w:val="000000"/>
          <w:sz w:val="24"/>
          <w:szCs w:val="24"/>
        </w:rPr>
        <w:lastRenderedPageBreak/>
        <w:t>дистилляция, отстаивание, фильтрование, кристаллизация или выпаривание. Хроматография. Применение этих способов в лабораторной практике, на производстве и в быту.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20" w:firstLine="68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Химические элементы. Атомы и молекулы. Простые и сложные вещества. Аллотропия на примере кислорода. Основные положения атомно - молекулярного учения. Ионы. Вещества молекулярного и немолекулярного строения.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20" w:firstLine="68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 xml:space="preserve">Знаки (символы) химических элементов. Информация, которую несут знаки химических элементов. Этимология названий некоторых химических элементов. Периодическая таблица химических элементов Д. И. Менделеева: </w:t>
      </w:r>
      <w:proofErr w:type="gramStart"/>
      <w:r w:rsidRPr="004F55EB">
        <w:rPr>
          <w:rStyle w:val="12"/>
          <w:color w:val="000000"/>
          <w:sz w:val="24"/>
          <w:szCs w:val="24"/>
        </w:rPr>
        <w:t>короткопериодный</w:t>
      </w:r>
      <w:proofErr w:type="gramEnd"/>
      <w:r w:rsidRPr="004F55EB">
        <w:rPr>
          <w:rStyle w:val="12"/>
          <w:color w:val="000000"/>
          <w:sz w:val="24"/>
          <w:szCs w:val="24"/>
        </w:rPr>
        <w:t xml:space="preserve"> и </w:t>
      </w:r>
      <w:proofErr w:type="spellStart"/>
      <w:r w:rsidRPr="004F55EB">
        <w:rPr>
          <w:rStyle w:val="12"/>
          <w:color w:val="000000"/>
          <w:sz w:val="24"/>
          <w:szCs w:val="24"/>
        </w:rPr>
        <w:t>длиннопериодный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 варианты. Периоды и группы. Главная и побочная подгруппы, или </w:t>
      </w:r>
      <w:proofErr w:type="gramStart"/>
      <w:r w:rsidRPr="004F55EB">
        <w:rPr>
          <w:rStyle w:val="12"/>
          <w:color w:val="000000"/>
          <w:sz w:val="24"/>
          <w:szCs w:val="24"/>
        </w:rPr>
        <w:t>А-</w:t>
      </w:r>
      <w:proofErr w:type="gramEnd"/>
      <w:r w:rsidRPr="004F55EB">
        <w:rPr>
          <w:rStyle w:val="12"/>
          <w:color w:val="000000"/>
          <w:sz w:val="24"/>
          <w:szCs w:val="24"/>
        </w:rPr>
        <w:t xml:space="preserve"> и Б-группы. Относительная атомная масса.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20" w:firstLine="68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Химические формулы. Индексы и коэффициенты. Относительная молекулярная масса. Массовая доля химического элемента в соединении. Информация, которую несут химические формулы.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2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Валентность. Структурные формулы. Химические элементы с постоянной и переменной валентностью. Вывод формулы соединения по валентности. Определение валентности химического элемента по формуле вещества. Составление названий соединений, состоящих из двух химических элементов, по валентности. Закон постоянства</w:t>
      </w:r>
      <w:r w:rsidR="002D33AB">
        <w:rPr>
          <w:rStyle w:val="12"/>
          <w:color w:val="000000"/>
          <w:sz w:val="24"/>
          <w:szCs w:val="24"/>
        </w:rPr>
        <w:t xml:space="preserve"> </w:t>
      </w:r>
      <w:r w:rsidRPr="004F55EB">
        <w:rPr>
          <w:rStyle w:val="12"/>
          <w:color w:val="000000"/>
          <w:sz w:val="24"/>
          <w:szCs w:val="24"/>
        </w:rPr>
        <w:t>состава</w:t>
      </w:r>
      <w:r w:rsidR="002D33AB">
        <w:rPr>
          <w:rStyle w:val="12"/>
          <w:color w:val="000000"/>
          <w:sz w:val="24"/>
          <w:szCs w:val="24"/>
        </w:rPr>
        <w:t xml:space="preserve"> </w:t>
      </w:r>
      <w:r w:rsidRPr="004F55EB">
        <w:rPr>
          <w:rStyle w:val="12"/>
          <w:color w:val="000000"/>
          <w:sz w:val="24"/>
          <w:szCs w:val="24"/>
        </w:rPr>
        <w:t>веществ.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2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Химические реакции. Реагенты и продукты реакции. Признаки химических реакций. Условия их протекания и прекращения. Реакции горения. Экзотермические и эндотермические реакции.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2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Закон сохранения массы веществ. Химические уравнения. Составление химических уравнений. Информация, которую несёт химическое уравнение.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2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Классификация химических реакций по составу и числу реагентов и продуктов. Типы химических реакций. Реакции соединения, разложения, замещения и обмена. Катализаторы и катализ.</w:t>
      </w:r>
    </w:p>
    <w:p w:rsidR="00984EDB" w:rsidRDefault="00984EDB" w:rsidP="004F55EB">
      <w:pPr>
        <w:pStyle w:val="210"/>
        <w:shd w:val="clear" w:color="auto" w:fill="auto"/>
        <w:spacing w:after="0" w:line="276" w:lineRule="auto"/>
        <w:jc w:val="left"/>
        <w:rPr>
          <w:rStyle w:val="21"/>
          <w:b/>
          <w:bCs/>
          <w:color w:val="000000"/>
          <w:sz w:val="24"/>
          <w:szCs w:val="24"/>
        </w:rPr>
      </w:pPr>
    </w:p>
    <w:p w:rsidR="000B3C8A" w:rsidRPr="004F55EB" w:rsidRDefault="000B3C8A" w:rsidP="004F55EB">
      <w:pPr>
        <w:pStyle w:val="210"/>
        <w:shd w:val="clear" w:color="auto" w:fill="auto"/>
        <w:spacing w:after="0" w:line="276" w:lineRule="auto"/>
        <w:jc w:val="left"/>
        <w:rPr>
          <w:sz w:val="24"/>
          <w:szCs w:val="24"/>
        </w:rPr>
      </w:pPr>
      <w:r w:rsidRPr="004F55EB">
        <w:rPr>
          <w:rStyle w:val="21"/>
          <w:b/>
          <w:bCs/>
          <w:color w:val="000000"/>
          <w:sz w:val="24"/>
          <w:szCs w:val="24"/>
        </w:rPr>
        <w:t>Демонстрации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Коллекция материалов и изделий из них.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Модели, используемые на уроках физики, биологии и географии.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 xml:space="preserve">Объёмные и </w:t>
      </w:r>
      <w:proofErr w:type="spellStart"/>
      <w:r w:rsidRPr="004F55EB">
        <w:rPr>
          <w:rStyle w:val="12"/>
          <w:color w:val="000000"/>
          <w:sz w:val="24"/>
          <w:szCs w:val="24"/>
        </w:rPr>
        <w:t>шаростержневые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 модели некоторых химических веществ.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Модели кристаллических решёток.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4"/>
        </w:tabs>
        <w:spacing w:before="0" w:after="0" w:line="276" w:lineRule="auto"/>
        <w:ind w:left="720" w:right="40" w:hanging="34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Собирание прибора для получения газа и проверка его на герметичность.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 xml:space="preserve">Возгонка сухого льда, </w:t>
      </w:r>
      <w:r w:rsidR="004F55EB" w:rsidRPr="004F55EB">
        <w:rPr>
          <w:rStyle w:val="12"/>
          <w:color w:val="000000"/>
          <w:sz w:val="24"/>
          <w:szCs w:val="24"/>
        </w:rPr>
        <w:t>й</w:t>
      </w:r>
      <w:r w:rsidRPr="004F55EB">
        <w:rPr>
          <w:rStyle w:val="12"/>
          <w:color w:val="000000"/>
          <w:sz w:val="24"/>
          <w:szCs w:val="24"/>
        </w:rPr>
        <w:t>ода или нафталина.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Агрегатные состояния воды.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4"/>
        </w:tabs>
        <w:spacing w:before="0" w:after="0" w:line="276" w:lineRule="auto"/>
        <w:ind w:left="720" w:right="40" w:hanging="34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Разделение двух несмешивающихся жидкостей с помощью делительной воронки.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Дистиллятор и его работа.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Установка для фильтрования и её работа.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Установка для выпаривания и её работа.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Коллекция бытовых приборов для фильтрования воздуха.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2"/>
        </w:tabs>
        <w:spacing w:before="0" w:after="0" w:line="276" w:lineRule="auto"/>
        <w:ind w:left="720" w:right="20" w:hanging="34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Разделение красящего вещества фломастера с помощью бумажной хроматографии.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2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Модели аллотропных модификаций углерода и серы.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2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lastRenderedPageBreak/>
        <w:t>Получение озона.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2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 xml:space="preserve">Портреты Й. </w:t>
      </w:r>
      <w:r w:rsidRPr="004F55EB">
        <w:rPr>
          <w:rStyle w:val="33"/>
          <w:b w:val="0"/>
          <w:i w:val="0"/>
          <w:color w:val="000000"/>
          <w:sz w:val="24"/>
          <w:szCs w:val="24"/>
        </w:rPr>
        <w:t>Я.</w:t>
      </w:r>
      <w:r w:rsidRPr="004F55EB">
        <w:rPr>
          <w:rStyle w:val="12"/>
          <w:color w:val="000000"/>
          <w:sz w:val="24"/>
          <w:szCs w:val="24"/>
        </w:rPr>
        <w:t xml:space="preserve"> Берцелиуса и Д. И. Менделеева.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2"/>
        </w:tabs>
        <w:spacing w:before="0" w:after="0" w:line="276" w:lineRule="auto"/>
        <w:ind w:left="720" w:right="20" w:hanging="340"/>
        <w:jc w:val="left"/>
        <w:rPr>
          <w:sz w:val="24"/>
          <w:szCs w:val="24"/>
        </w:rPr>
      </w:pPr>
      <w:proofErr w:type="gramStart"/>
      <w:r w:rsidRPr="004F55EB">
        <w:rPr>
          <w:rStyle w:val="12"/>
          <w:color w:val="000000"/>
          <w:sz w:val="24"/>
          <w:szCs w:val="24"/>
        </w:rPr>
        <w:t>Короткопериодный</w:t>
      </w:r>
      <w:proofErr w:type="gramEnd"/>
      <w:r w:rsidRPr="004F55EB">
        <w:rPr>
          <w:rStyle w:val="12"/>
          <w:color w:val="000000"/>
          <w:sz w:val="24"/>
          <w:szCs w:val="24"/>
        </w:rPr>
        <w:t xml:space="preserve"> и </w:t>
      </w:r>
      <w:proofErr w:type="spellStart"/>
      <w:r w:rsidRPr="004F55EB">
        <w:rPr>
          <w:rStyle w:val="12"/>
          <w:color w:val="000000"/>
          <w:sz w:val="24"/>
          <w:szCs w:val="24"/>
        </w:rPr>
        <w:t>длиннопериодный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 варианты Периодической системы Д. И. Менделеева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2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 xml:space="preserve">Конструирование </w:t>
      </w:r>
      <w:proofErr w:type="spellStart"/>
      <w:r w:rsidRPr="004F55EB">
        <w:rPr>
          <w:rStyle w:val="12"/>
          <w:color w:val="000000"/>
          <w:sz w:val="24"/>
          <w:szCs w:val="24"/>
        </w:rPr>
        <w:t>шаростержневых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 моделей молекул.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2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 xml:space="preserve">Аппарат </w:t>
      </w:r>
      <w:proofErr w:type="spellStart"/>
      <w:r w:rsidRPr="004F55EB">
        <w:rPr>
          <w:rStyle w:val="12"/>
          <w:color w:val="000000"/>
          <w:sz w:val="24"/>
          <w:szCs w:val="24"/>
        </w:rPr>
        <w:t>Киппа</w:t>
      </w:r>
      <w:proofErr w:type="spellEnd"/>
      <w:r w:rsidRPr="004F55EB">
        <w:rPr>
          <w:rStyle w:val="12"/>
          <w:color w:val="000000"/>
          <w:sz w:val="24"/>
          <w:szCs w:val="24"/>
        </w:rPr>
        <w:t>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2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Разложение бихромата аммония.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2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Горение серы и магниевой ленты.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2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Портреты М. В. Ломоносова</w:t>
      </w:r>
      <w:r w:rsidR="004F55EB" w:rsidRPr="004F55EB">
        <w:rPr>
          <w:rStyle w:val="12"/>
          <w:color w:val="000000"/>
          <w:sz w:val="24"/>
          <w:szCs w:val="24"/>
        </w:rPr>
        <w:t xml:space="preserve"> </w:t>
      </w:r>
      <w:r w:rsidRPr="004F55EB">
        <w:rPr>
          <w:rStyle w:val="12"/>
          <w:color w:val="000000"/>
          <w:sz w:val="24"/>
          <w:szCs w:val="24"/>
        </w:rPr>
        <w:t>и А. Л. Лавуазье.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2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Опыты, иллюстрирующие закон сохранения массы веществ.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2"/>
        </w:tabs>
        <w:spacing w:before="0" w:after="0" w:line="276" w:lineRule="auto"/>
        <w:ind w:left="720" w:right="20" w:hanging="34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Горение фосфора, растворение продукта горения в воде и исследование полученного раствора лакмусом</w:t>
      </w:r>
      <w:proofErr w:type="gramStart"/>
      <w:r w:rsidRPr="004F55EB">
        <w:rPr>
          <w:rStyle w:val="12"/>
          <w:color w:val="000000"/>
          <w:sz w:val="24"/>
          <w:szCs w:val="24"/>
        </w:rPr>
        <w:t xml:space="preserve"> .</w:t>
      </w:r>
      <w:proofErr w:type="gramEnd"/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2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Взаимодействие соляной кислоты с цинком.</w:t>
      </w:r>
    </w:p>
    <w:p w:rsidR="004F55EB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2"/>
        </w:tabs>
        <w:spacing w:before="0" w:after="0" w:line="276" w:lineRule="auto"/>
        <w:ind w:left="720" w:right="760" w:hanging="340"/>
        <w:jc w:val="left"/>
        <w:rPr>
          <w:rStyle w:val="12"/>
          <w:sz w:val="24"/>
          <w:szCs w:val="24"/>
          <w:shd w:val="clear" w:color="auto" w:fill="auto"/>
        </w:rPr>
      </w:pPr>
      <w:r w:rsidRPr="004F55EB">
        <w:rPr>
          <w:rStyle w:val="12"/>
          <w:color w:val="000000"/>
          <w:sz w:val="24"/>
          <w:szCs w:val="24"/>
        </w:rPr>
        <w:t>Получение гидроксида мед</w:t>
      </w:r>
      <w:proofErr w:type="gramStart"/>
      <w:r w:rsidRPr="004F55EB">
        <w:rPr>
          <w:rStyle w:val="12"/>
          <w:color w:val="000000"/>
          <w:sz w:val="24"/>
          <w:szCs w:val="24"/>
        </w:rPr>
        <w:t>и(</w:t>
      </w:r>
      <w:proofErr w:type="gramEnd"/>
      <w:r w:rsidRPr="004F55EB">
        <w:rPr>
          <w:rStyle w:val="12"/>
          <w:color w:val="000000"/>
          <w:sz w:val="24"/>
          <w:szCs w:val="24"/>
        </w:rPr>
        <w:t xml:space="preserve">П) и его разложение при нагревании. </w:t>
      </w:r>
    </w:p>
    <w:p w:rsidR="000B3C8A" w:rsidRPr="004F55EB" w:rsidRDefault="000B3C8A" w:rsidP="004F55EB">
      <w:pPr>
        <w:pStyle w:val="ab"/>
        <w:shd w:val="clear" w:color="auto" w:fill="auto"/>
        <w:tabs>
          <w:tab w:val="left" w:pos="722"/>
        </w:tabs>
        <w:spacing w:before="0" w:after="0" w:line="276" w:lineRule="auto"/>
        <w:ind w:left="720" w:right="760" w:firstLine="0"/>
        <w:jc w:val="left"/>
        <w:rPr>
          <w:sz w:val="24"/>
          <w:szCs w:val="24"/>
        </w:rPr>
      </w:pPr>
      <w:r w:rsidRPr="004F55EB">
        <w:rPr>
          <w:rStyle w:val="aa"/>
          <w:sz w:val="24"/>
          <w:szCs w:val="24"/>
        </w:rPr>
        <w:t>Лабораторные опыты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313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Ознакомление с коллекцией лабораторной посуды.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313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Проверка прибора для получения газов на герметичность.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313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Ознакомление с минералами, образующими гранит.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313"/>
        </w:tabs>
        <w:spacing w:before="0" w:after="0" w:line="276" w:lineRule="auto"/>
        <w:ind w:left="20" w:righ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Приготовление гетерогенной смеси порошков серы и железа и их разделение.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313"/>
        </w:tabs>
        <w:spacing w:before="0" w:after="0" w:line="276" w:lineRule="auto"/>
        <w:ind w:left="20" w:righ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Взаимодействие растворов хлоридов и иодидов калия с раствором</w:t>
      </w:r>
      <w:r w:rsidR="004F55EB" w:rsidRPr="004F55EB">
        <w:rPr>
          <w:rStyle w:val="12"/>
          <w:color w:val="000000"/>
          <w:sz w:val="24"/>
          <w:szCs w:val="24"/>
        </w:rPr>
        <w:t xml:space="preserve"> </w:t>
      </w:r>
      <w:r w:rsidRPr="004F55EB">
        <w:rPr>
          <w:rStyle w:val="12"/>
          <w:color w:val="000000"/>
          <w:sz w:val="24"/>
          <w:szCs w:val="24"/>
        </w:rPr>
        <w:t>нитрата серебра.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313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Получение гидроксида меди(</w:t>
      </w:r>
      <w:r w:rsidR="004F55EB" w:rsidRPr="004F55EB">
        <w:rPr>
          <w:rStyle w:val="12"/>
          <w:color w:val="000000"/>
          <w:sz w:val="24"/>
          <w:szCs w:val="24"/>
          <w:lang w:val="en-US"/>
        </w:rPr>
        <w:t>II</w:t>
      </w:r>
      <w:r w:rsidRPr="004F55EB">
        <w:rPr>
          <w:rStyle w:val="12"/>
          <w:color w:val="000000"/>
          <w:sz w:val="24"/>
          <w:szCs w:val="24"/>
        </w:rPr>
        <w:t>) и его взаимодействие с серной кислотой.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313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Взаимодействие раствора соды с кислотой.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313"/>
        </w:tabs>
        <w:spacing w:before="0" w:after="0" w:line="276" w:lineRule="auto"/>
        <w:ind w:left="20" w:righ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Проверка закона сохранения массы веществ на примере взаимодействия щёлочи и кислоты.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06"/>
        </w:tabs>
        <w:spacing w:before="0" w:after="0" w:line="276" w:lineRule="auto"/>
        <w:ind w:left="20" w:right="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Проверка закона сохранения массы веществ на примере взаимодействия щёлочи и соли железа (III).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0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Разложение пероксида водорода с помощью оксида марганца (IV).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510"/>
          <w:tab w:val="left" w:pos="1738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Замещение железом меди в медном купоросе.</w:t>
      </w:r>
    </w:p>
    <w:p w:rsidR="000B3C8A" w:rsidRPr="004F55EB" w:rsidRDefault="000B3C8A" w:rsidP="004F55EB">
      <w:pPr>
        <w:pStyle w:val="210"/>
        <w:shd w:val="clear" w:color="auto" w:fill="auto"/>
        <w:spacing w:after="0" w:line="276" w:lineRule="auto"/>
        <w:ind w:left="20"/>
        <w:rPr>
          <w:sz w:val="24"/>
          <w:szCs w:val="24"/>
        </w:rPr>
      </w:pPr>
      <w:r w:rsidRPr="004F55EB">
        <w:rPr>
          <w:rStyle w:val="21"/>
          <w:b/>
          <w:bCs/>
          <w:color w:val="000000"/>
          <w:sz w:val="24"/>
          <w:szCs w:val="24"/>
        </w:rPr>
        <w:t>Практические работы</w:t>
      </w:r>
    </w:p>
    <w:p w:rsidR="000B3C8A" w:rsidRPr="004F55EB" w:rsidRDefault="000B3C8A" w:rsidP="004F55EB">
      <w:pPr>
        <w:pStyle w:val="ab"/>
        <w:numPr>
          <w:ilvl w:val="0"/>
          <w:numId w:val="18"/>
        </w:numPr>
        <w:shd w:val="clear" w:color="auto" w:fill="auto"/>
        <w:spacing w:before="0" w:after="0" w:line="276" w:lineRule="auto"/>
        <w:ind w:left="20" w:right="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 xml:space="preserve"> Знакомство с лабораторным оборудованием. Правила техники безопасности при работе в кабинете химии. Некоторые виды работ.</w:t>
      </w:r>
    </w:p>
    <w:p w:rsidR="000B3C8A" w:rsidRPr="004F55EB" w:rsidRDefault="004F55EB" w:rsidP="004F55EB">
      <w:pPr>
        <w:pStyle w:val="ab"/>
        <w:numPr>
          <w:ilvl w:val="0"/>
          <w:numId w:val="18"/>
        </w:numPr>
        <w:shd w:val="clear" w:color="auto" w:fill="auto"/>
        <w:tabs>
          <w:tab w:val="left" w:pos="40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Анализ почвы</w:t>
      </w:r>
    </w:p>
    <w:p w:rsidR="004F55EB" w:rsidRPr="004F55EB" w:rsidRDefault="000B3C8A" w:rsidP="004F55EB">
      <w:pPr>
        <w:pStyle w:val="210"/>
        <w:shd w:val="clear" w:color="auto" w:fill="auto"/>
        <w:spacing w:after="0" w:line="276" w:lineRule="auto"/>
        <w:ind w:left="20"/>
        <w:jc w:val="center"/>
        <w:rPr>
          <w:rStyle w:val="aa"/>
          <w:sz w:val="24"/>
          <w:szCs w:val="24"/>
        </w:rPr>
      </w:pPr>
      <w:r w:rsidRPr="004F55EB">
        <w:rPr>
          <w:rStyle w:val="21"/>
          <w:b/>
          <w:bCs/>
          <w:color w:val="000000"/>
          <w:sz w:val="24"/>
          <w:szCs w:val="24"/>
        </w:rPr>
        <w:t>Важнейшие представители неорганических веществ. Количественные</w:t>
      </w:r>
      <w:r w:rsidR="004F55EB" w:rsidRPr="004F55EB">
        <w:rPr>
          <w:rStyle w:val="21"/>
          <w:b/>
          <w:bCs/>
          <w:color w:val="000000"/>
          <w:sz w:val="24"/>
          <w:szCs w:val="24"/>
        </w:rPr>
        <w:t xml:space="preserve"> </w:t>
      </w:r>
      <w:r w:rsidRPr="004F55EB">
        <w:rPr>
          <w:rStyle w:val="aa"/>
          <w:b/>
          <w:sz w:val="24"/>
          <w:szCs w:val="24"/>
        </w:rPr>
        <w:t xml:space="preserve">отношения в </w:t>
      </w:r>
      <w:r w:rsidRPr="004F55EB">
        <w:rPr>
          <w:rStyle w:val="23"/>
          <w:b/>
          <w:color w:val="000000"/>
          <w:sz w:val="24"/>
          <w:szCs w:val="24"/>
          <w:u w:val="none"/>
        </w:rPr>
        <w:t>хи</w:t>
      </w:r>
      <w:r w:rsidRPr="004F55EB">
        <w:rPr>
          <w:rStyle w:val="aa"/>
          <w:b/>
          <w:sz w:val="24"/>
          <w:szCs w:val="24"/>
        </w:rPr>
        <w:t>мии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480" w:firstLine="36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Состав воздуха. Понятие об объёмной доле  компонента природной газовой смеси — воздуха. Расчёт объёма компонента газовой смеси по его объемной доле и наоборот.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80" w:firstLine="36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Кислород. Озон. Получение кислорода. Собирание и распознавание кислорода. Химические свойства кислорода: взаимодействие с металлами, неметаллами и сложными веществами. Применение кислорода. Круговорот кислорода в природе.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80" w:firstLine="36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 xml:space="preserve">Оксиды. Образование названий оксидов по их формулам. Составление формул оксидов по их названиям. Представители оксидов: вода и углекислый газ, негашёная </w:t>
      </w:r>
      <w:r w:rsidRPr="004F55EB">
        <w:rPr>
          <w:rStyle w:val="12"/>
          <w:color w:val="000000"/>
          <w:sz w:val="24"/>
          <w:szCs w:val="24"/>
        </w:rPr>
        <w:lastRenderedPageBreak/>
        <w:t>известь.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80" w:firstLine="36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Водород в природе. Физические и химические свойства водорода, его получение и применение.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860" w:firstLine="70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Кислоты, их состав и классификация. Индикаторы. Таблица растворимости. Соляная и серная кислоты, их свойства и применение.</w:t>
      </w:r>
    </w:p>
    <w:p w:rsidR="000B3C8A" w:rsidRPr="004F55EB" w:rsidRDefault="000B3C8A" w:rsidP="002D33AB">
      <w:pPr>
        <w:pStyle w:val="ab"/>
        <w:shd w:val="clear" w:color="auto" w:fill="auto"/>
        <w:spacing w:before="0" w:after="0" w:line="276" w:lineRule="auto"/>
        <w:ind w:left="20" w:firstLine="70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Соли, их состав и названия. Растворимость солей в воде.</w:t>
      </w:r>
      <w:r w:rsidR="002D33AB">
        <w:rPr>
          <w:rStyle w:val="12"/>
          <w:color w:val="000000"/>
          <w:sz w:val="24"/>
          <w:szCs w:val="24"/>
        </w:rPr>
        <w:t xml:space="preserve"> </w:t>
      </w:r>
      <w:r w:rsidRPr="004F55EB">
        <w:rPr>
          <w:rStyle w:val="12"/>
          <w:color w:val="000000"/>
          <w:sz w:val="24"/>
          <w:szCs w:val="24"/>
        </w:rPr>
        <w:t>Представители солей: хлорид натрия, карбонат натрия, фосфат кальция.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80" w:firstLine="700"/>
        <w:jc w:val="left"/>
        <w:rPr>
          <w:sz w:val="24"/>
          <w:szCs w:val="24"/>
        </w:rPr>
      </w:pPr>
      <w:proofErr w:type="gramStart"/>
      <w:r w:rsidRPr="004F55EB">
        <w:rPr>
          <w:rStyle w:val="12"/>
          <w:color w:val="000000"/>
          <w:sz w:val="24"/>
          <w:szCs w:val="24"/>
        </w:rPr>
        <w:t>Постоянная</w:t>
      </w:r>
      <w:proofErr w:type="gramEnd"/>
      <w:r w:rsidRPr="004F55EB">
        <w:rPr>
          <w:rStyle w:val="12"/>
          <w:color w:val="000000"/>
          <w:sz w:val="24"/>
          <w:szCs w:val="24"/>
        </w:rPr>
        <w:t xml:space="preserve"> Авогадро. Количество вещества. Моль. Молярная масса. Кратные единицы измерения количества вещества — </w:t>
      </w:r>
      <w:proofErr w:type="spellStart"/>
      <w:r w:rsidRPr="004F55EB">
        <w:rPr>
          <w:rStyle w:val="12"/>
          <w:color w:val="000000"/>
          <w:sz w:val="24"/>
          <w:szCs w:val="24"/>
        </w:rPr>
        <w:t>миллимоль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 и </w:t>
      </w:r>
      <w:proofErr w:type="spellStart"/>
      <w:r w:rsidRPr="004F55EB">
        <w:rPr>
          <w:rStyle w:val="12"/>
          <w:color w:val="000000"/>
          <w:sz w:val="24"/>
          <w:szCs w:val="24"/>
        </w:rPr>
        <w:t>киломоль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, </w:t>
      </w:r>
      <w:proofErr w:type="spellStart"/>
      <w:r w:rsidRPr="004F55EB">
        <w:rPr>
          <w:rStyle w:val="12"/>
          <w:color w:val="000000"/>
          <w:sz w:val="24"/>
          <w:szCs w:val="24"/>
        </w:rPr>
        <w:t>миллимолярная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 и </w:t>
      </w:r>
      <w:proofErr w:type="spellStart"/>
      <w:r w:rsidRPr="004F55EB">
        <w:rPr>
          <w:rStyle w:val="12"/>
          <w:color w:val="000000"/>
          <w:sz w:val="24"/>
          <w:szCs w:val="24"/>
        </w:rPr>
        <w:t>киломолярная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 массы вещества.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Расчёты с использованием понятий «количество вещества», «молярная масса», «постоянная Авогадро».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-9" w:firstLine="70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Закон Авогадро. Молярный объём газообразных веществ. Относительная плотность одного газа</w:t>
      </w:r>
      <w:r w:rsidR="004F55EB" w:rsidRPr="004F55EB">
        <w:rPr>
          <w:rStyle w:val="12"/>
          <w:color w:val="000000"/>
          <w:sz w:val="24"/>
          <w:szCs w:val="24"/>
        </w:rPr>
        <w:t xml:space="preserve"> </w:t>
      </w:r>
      <w:proofErr w:type="gramStart"/>
      <w:r w:rsidRPr="004F55EB">
        <w:rPr>
          <w:rStyle w:val="12"/>
          <w:color w:val="000000"/>
          <w:sz w:val="24"/>
          <w:szCs w:val="24"/>
        </w:rPr>
        <w:t>по другому</w:t>
      </w:r>
      <w:proofErr w:type="gramEnd"/>
      <w:r w:rsidRPr="004F55EB">
        <w:rPr>
          <w:rStyle w:val="12"/>
          <w:color w:val="000000"/>
          <w:sz w:val="24"/>
          <w:szCs w:val="24"/>
        </w:rPr>
        <w:t>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 xml:space="preserve">Кратные единицы измерения — </w:t>
      </w:r>
      <w:proofErr w:type="spellStart"/>
      <w:r w:rsidRPr="004F55EB">
        <w:rPr>
          <w:rStyle w:val="12"/>
          <w:color w:val="000000"/>
          <w:sz w:val="24"/>
          <w:szCs w:val="24"/>
        </w:rPr>
        <w:t>миллимолярный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 и </w:t>
      </w:r>
      <w:proofErr w:type="spellStart"/>
      <w:r w:rsidRPr="004F55EB">
        <w:rPr>
          <w:rStyle w:val="12"/>
          <w:color w:val="000000"/>
          <w:sz w:val="24"/>
          <w:szCs w:val="24"/>
        </w:rPr>
        <w:t>киломолярный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 объемы газообразных веществ.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Расчёты с использованием понятий «количество вещества», «молярная масса», «молярный объем газов», «постоянная Авогадро».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Расчёты с использованием понятий «количество вещества», «молярная масса», «молярный объём газов», «число Авогадро».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Гидросфера. Круговорот воды в природе. Физические и химические свойства воды: взаимодействие с оксидами.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Основания, их состав. Растворимость оснований в воде. Изменение окраски индикаторов в щелочной среде. Представители щелочей: гидроксиды натрия, калия и кальция.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Растворитель и растворённое вещество. Растворы. Растворение. Гидраты. Массовая доля растворённого вещества. Расчёты, связанные с использованием понятия «массовая доля растворённого вещества».</w:t>
      </w:r>
    </w:p>
    <w:p w:rsidR="000B3C8A" w:rsidRPr="004F55EB" w:rsidRDefault="000B3C8A" w:rsidP="004F55EB">
      <w:pPr>
        <w:pStyle w:val="210"/>
        <w:shd w:val="clear" w:color="auto" w:fill="auto"/>
        <w:spacing w:after="0" w:line="276" w:lineRule="auto"/>
        <w:ind w:left="20" w:firstLine="700"/>
        <w:rPr>
          <w:sz w:val="24"/>
          <w:szCs w:val="24"/>
        </w:rPr>
      </w:pPr>
      <w:r w:rsidRPr="004F55EB">
        <w:rPr>
          <w:rStyle w:val="21"/>
          <w:b/>
          <w:bCs/>
          <w:color w:val="000000"/>
          <w:sz w:val="24"/>
          <w:szCs w:val="24"/>
        </w:rPr>
        <w:t>Демонстрации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3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Определение содержания кислорода в воздухе.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3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Получение кислорода разложением перманганата калия и пероксида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водорода.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3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Собирание методом вытеснения воздуха и воды.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3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Распознавание</w:t>
      </w:r>
      <w:r w:rsidR="004F55EB" w:rsidRPr="004F55EB">
        <w:rPr>
          <w:rStyle w:val="12"/>
          <w:color w:val="000000"/>
          <w:sz w:val="24"/>
          <w:szCs w:val="24"/>
        </w:rPr>
        <w:t xml:space="preserve"> </w:t>
      </w:r>
      <w:r w:rsidRPr="004F55EB">
        <w:rPr>
          <w:rStyle w:val="12"/>
          <w:color w:val="000000"/>
          <w:sz w:val="24"/>
          <w:szCs w:val="24"/>
        </w:rPr>
        <w:t>кислорода.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3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Горение магния, железа, угля, серы и фосфора в кислороде.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3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Коллекция оксидов.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3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Получение, собирание и распознавание водорода.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3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Горение водорода.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3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Взаимодействие водорода с оксидом меди(</w:t>
      </w:r>
      <w:r w:rsidR="004F55EB" w:rsidRPr="004F55EB">
        <w:rPr>
          <w:rStyle w:val="12"/>
          <w:color w:val="000000"/>
          <w:sz w:val="24"/>
          <w:szCs w:val="24"/>
          <w:lang w:val="en-US"/>
        </w:rPr>
        <w:t>II</w:t>
      </w:r>
      <w:r w:rsidRPr="004F55EB">
        <w:rPr>
          <w:rStyle w:val="12"/>
          <w:color w:val="000000"/>
          <w:sz w:val="24"/>
          <w:szCs w:val="24"/>
        </w:rPr>
        <w:t>).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693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Коллекция минеральных кислот.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693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Правило разбавления серой кислоты.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693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Коллекция солей.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693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Таблица растворимости оснований, кислот и солей в воде.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693"/>
        </w:tabs>
        <w:spacing w:before="0" w:after="0" w:line="276" w:lineRule="auto"/>
        <w:ind w:left="720" w:right="20" w:hanging="34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lastRenderedPageBreak/>
        <w:t>Некоторые металлы, неметаллы и соединения количеством вещества в 1 моль.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693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Модель молярного объёма газообразных веществ.</w:t>
      </w:r>
    </w:p>
    <w:p w:rsidR="000B3C8A" w:rsidRPr="004F55EB" w:rsidRDefault="000B3C8A" w:rsidP="004F55EB">
      <w:pPr>
        <w:pStyle w:val="210"/>
        <w:shd w:val="clear" w:color="auto" w:fill="auto"/>
        <w:spacing w:after="0" w:line="276" w:lineRule="auto"/>
        <w:ind w:left="20" w:firstLine="700"/>
        <w:rPr>
          <w:sz w:val="24"/>
          <w:szCs w:val="24"/>
        </w:rPr>
      </w:pPr>
      <w:r w:rsidRPr="004F55EB">
        <w:rPr>
          <w:rStyle w:val="21"/>
          <w:b/>
          <w:bCs/>
          <w:color w:val="000000"/>
          <w:sz w:val="24"/>
          <w:szCs w:val="24"/>
        </w:rPr>
        <w:t>Лабораторные опыты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357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Помутнение известковой воды при пропускании углекислого газа.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357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Получение водорода взаимодействием цинка и соляной кислоты.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357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Распознавание кислот индикаторами.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357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Изменение окраски индикаторов в щелочной среде.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693"/>
        </w:tabs>
        <w:spacing w:before="0" w:after="0" w:line="276" w:lineRule="auto"/>
        <w:ind w:left="20" w:righ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 xml:space="preserve">Ознакомление с препаратами домашней или школьной аптечки — растворами пероксида водорода, спиртовой настойки </w:t>
      </w:r>
      <w:proofErr w:type="spellStart"/>
      <w:r w:rsidRPr="004F55EB">
        <w:rPr>
          <w:rStyle w:val="12"/>
          <w:color w:val="000000"/>
          <w:sz w:val="24"/>
          <w:szCs w:val="24"/>
        </w:rPr>
        <w:t>иода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 и нашатырного спирта.</w:t>
      </w:r>
    </w:p>
    <w:p w:rsidR="000B3C8A" w:rsidRPr="004F55EB" w:rsidRDefault="000B3C8A" w:rsidP="004F55EB">
      <w:pPr>
        <w:pStyle w:val="210"/>
        <w:shd w:val="clear" w:color="auto" w:fill="auto"/>
        <w:spacing w:after="0" w:line="276" w:lineRule="auto"/>
        <w:ind w:left="20"/>
        <w:rPr>
          <w:sz w:val="24"/>
          <w:szCs w:val="24"/>
        </w:rPr>
      </w:pPr>
      <w:r w:rsidRPr="004F55EB">
        <w:rPr>
          <w:rStyle w:val="21"/>
          <w:b/>
          <w:bCs/>
          <w:color w:val="000000"/>
          <w:sz w:val="24"/>
          <w:szCs w:val="24"/>
        </w:rPr>
        <w:t>Практические работы</w:t>
      </w:r>
    </w:p>
    <w:p w:rsidR="000B3C8A" w:rsidRPr="004F55EB" w:rsidRDefault="000B3C8A" w:rsidP="004F55EB">
      <w:pPr>
        <w:pStyle w:val="ab"/>
        <w:numPr>
          <w:ilvl w:val="0"/>
          <w:numId w:val="18"/>
        </w:numPr>
        <w:shd w:val="clear" w:color="auto" w:fill="auto"/>
        <w:tabs>
          <w:tab w:val="left" w:pos="357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Получение, собирание и распознавание кислорода.</w:t>
      </w:r>
    </w:p>
    <w:p w:rsidR="000B3C8A" w:rsidRPr="004F55EB" w:rsidRDefault="000B3C8A" w:rsidP="004F55EB">
      <w:pPr>
        <w:pStyle w:val="ab"/>
        <w:numPr>
          <w:ilvl w:val="0"/>
          <w:numId w:val="18"/>
        </w:numPr>
        <w:shd w:val="clear" w:color="auto" w:fill="auto"/>
        <w:tabs>
          <w:tab w:val="left" w:pos="357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Получение, собирание</w:t>
      </w:r>
      <w:r w:rsidR="004F55EB" w:rsidRPr="004F55EB">
        <w:rPr>
          <w:rStyle w:val="12"/>
          <w:color w:val="000000"/>
          <w:sz w:val="24"/>
          <w:szCs w:val="24"/>
        </w:rPr>
        <w:t xml:space="preserve"> </w:t>
      </w:r>
      <w:r w:rsidRPr="004F55EB">
        <w:rPr>
          <w:rStyle w:val="12"/>
          <w:color w:val="000000"/>
          <w:sz w:val="24"/>
          <w:szCs w:val="24"/>
        </w:rPr>
        <w:t>и распознавание водорода.</w:t>
      </w:r>
    </w:p>
    <w:p w:rsidR="000B3C8A" w:rsidRPr="004F55EB" w:rsidRDefault="000B3C8A" w:rsidP="004F55EB">
      <w:pPr>
        <w:pStyle w:val="ab"/>
        <w:numPr>
          <w:ilvl w:val="0"/>
          <w:numId w:val="18"/>
        </w:numPr>
        <w:shd w:val="clear" w:color="auto" w:fill="auto"/>
        <w:tabs>
          <w:tab w:val="left" w:pos="357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Приготовление растворов солей с их заданной массовой долей.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20" w:firstLine="1680"/>
        <w:jc w:val="left"/>
        <w:rPr>
          <w:sz w:val="24"/>
          <w:szCs w:val="24"/>
        </w:rPr>
      </w:pPr>
      <w:r w:rsidRPr="004F55EB">
        <w:rPr>
          <w:rStyle w:val="13"/>
          <w:sz w:val="24"/>
          <w:szCs w:val="24"/>
        </w:rPr>
        <w:t xml:space="preserve">Основные классы неорганических соединений </w:t>
      </w:r>
      <w:r w:rsidRPr="004F55EB">
        <w:rPr>
          <w:rStyle w:val="12"/>
          <w:color w:val="000000"/>
          <w:sz w:val="24"/>
          <w:szCs w:val="24"/>
        </w:rPr>
        <w:t>Обобщение сведений об оксидах, их классификации, названиях и свойствах. Способы получения оксидов.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Основания, их классификация, названия и свойства. Взаимодействие с кислотами, кислотными оксидами и солями. Разложение нерастворимых оснований. Способы получения оснований.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Кислоты, их классификация и названия. Общие химические свойства кислот. Взаимодействие кислот с металлами. Электрохимический ряд напряжений металлов. Взаимодействие кислот с оксидами металлов.</w:t>
      </w:r>
    </w:p>
    <w:p w:rsidR="000B3C8A" w:rsidRPr="004F55EB" w:rsidRDefault="000B3C8A" w:rsidP="004F55EB">
      <w:pPr>
        <w:pStyle w:val="ab"/>
        <w:shd w:val="clear" w:color="auto" w:fill="auto"/>
        <w:tabs>
          <w:tab w:val="center" w:pos="4695"/>
          <w:tab w:val="right" w:pos="9444"/>
        </w:tabs>
        <w:spacing w:before="0" w:after="0" w:line="276" w:lineRule="auto"/>
        <w:ind w:left="20" w:right="4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Взаимодействие кислот с основаниями — реакция нейтрализации. Взаимодействие кислот с</w:t>
      </w:r>
      <w:r w:rsidRPr="004F55EB">
        <w:rPr>
          <w:rStyle w:val="12"/>
          <w:color w:val="000000"/>
          <w:sz w:val="24"/>
          <w:szCs w:val="24"/>
        </w:rPr>
        <w:tab/>
        <w:t>солями.</w:t>
      </w:r>
      <w:r w:rsidRPr="004F55EB">
        <w:rPr>
          <w:rStyle w:val="12"/>
          <w:color w:val="000000"/>
          <w:sz w:val="24"/>
          <w:szCs w:val="24"/>
        </w:rPr>
        <w:tab/>
        <w:t>Получение бескислородных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и кислородсодержащих кислот.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40" w:firstLine="70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Соли, их классификация и свойства. Взаимодействие солей с металлами, особенности этих реакций. Взаимодействие солей с солями.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40" w:firstLine="70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Генетические ряды металла и неметалла. Генетическая связь между классами неорганических веществ.</w:t>
      </w:r>
    </w:p>
    <w:p w:rsidR="000B3C8A" w:rsidRPr="004F55EB" w:rsidRDefault="000B3C8A" w:rsidP="004F55EB">
      <w:pPr>
        <w:pStyle w:val="210"/>
        <w:shd w:val="clear" w:color="auto" w:fill="auto"/>
        <w:spacing w:after="0" w:line="276" w:lineRule="auto"/>
        <w:ind w:left="20"/>
        <w:rPr>
          <w:sz w:val="24"/>
          <w:szCs w:val="24"/>
        </w:rPr>
      </w:pPr>
      <w:r w:rsidRPr="004F55EB">
        <w:rPr>
          <w:rStyle w:val="21"/>
          <w:b/>
          <w:bCs/>
          <w:color w:val="000000"/>
          <w:sz w:val="24"/>
          <w:szCs w:val="24"/>
        </w:rPr>
        <w:t>Лабораторные опыты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14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Взаимодействие оксида кальция с водой.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14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Помутнение известковой воды.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14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Реакция нейтрализации.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14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Получение гидроксида</w:t>
      </w:r>
      <w:r w:rsidR="004F55EB" w:rsidRPr="004F55EB">
        <w:rPr>
          <w:rStyle w:val="12"/>
          <w:color w:val="000000"/>
          <w:sz w:val="24"/>
          <w:szCs w:val="24"/>
        </w:rPr>
        <w:t xml:space="preserve"> </w:t>
      </w:r>
      <w:r w:rsidRPr="004F55EB">
        <w:rPr>
          <w:rStyle w:val="12"/>
          <w:color w:val="000000"/>
          <w:sz w:val="24"/>
          <w:szCs w:val="24"/>
        </w:rPr>
        <w:t>меди</w:t>
      </w:r>
      <w:r w:rsidR="004F55EB" w:rsidRPr="004F55EB">
        <w:rPr>
          <w:rStyle w:val="12"/>
          <w:color w:val="000000"/>
          <w:sz w:val="24"/>
          <w:szCs w:val="24"/>
        </w:rPr>
        <w:t xml:space="preserve"> </w:t>
      </w:r>
      <w:r w:rsidRPr="004F55EB">
        <w:rPr>
          <w:rStyle w:val="12"/>
          <w:color w:val="000000"/>
          <w:sz w:val="24"/>
          <w:szCs w:val="24"/>
        </w:rPr>
        <w:t>(</w:t>
      </w:r>
      <w:r w:rsidR="004F55EB" w:rsidRPr="004F55EB">
        <w:rPr>
          <w:rStyle w:val="12"/>
          <w:color w:val="000000"/>
          <w:sz w:val="24"/>
          <w:szCs w:val="24"/>
          <w:lang w:val="en-US"/>
        </w:rPr>
        <w:t>II</w:t>
      </w:r>
      <w:r w:rsidRPr="004F55EB">
        <w:rPr>
          <w:rStyle w:val="12"/>
          <w:color w:val="000000"/>
          <w:sz w:val="24"/>
          <w:szCs w:val="24"/>
        </w:rPr>
        <w:t>) и его взаимодействие с кислотой.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14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Разложение гидроксида меди</w:t>
      </w:r>
      <w:r w:rsidR="004F55EB" w:rsidRPr="004F55EB">
        <w:rPr>
          <w:rStyle w:val="12"/>
          <w:color w:val="000000"/>
          <w:sz w:val="24"/>
          <w:szCs w:val="24"/>
        </w:rPr>
        <w:t xml:space="preserve"> </w:t>
      </w:r>
      <w:r w:rsidRPr="004F55EB">
        <w:rPr>
          <w:rStyle w:val="12"/>
          <w:color w:val="000000"/>
          <w:sz w:val="24"/>
          <w:szCs w:val="24"/>
        </w:rPr>
        <w:t>(</w:t>
      </w:r>
      <w:r w:rsidR="004F55EB" w:rsidRPr="004F55EB">
        <w:rPr>
          <w:rStyle w:val="12"/>
          <w:color w:val="000000"/>
          <w:sz w:val="24"/>
          <w:szCs w:val="24"/>
          <w:lang w:val="en-US"/>
        </w:rPr>
        <w:t>II</w:t>
      </w:r>
      <w:r w:rsidRPr="004F55EB">
        <w:rPr>
          <w:rStyle w:val="12"/>
          <w:color w:val="000000"/>
          <w:sz w:val="24"/>
          <w:szCs w:val="24"/>
        </w:rPr>
        <w:t>) при нагревании.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14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Взаимодействие кислот с металлами.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14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Взаимодействие кислот с солями.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14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Ознакомление с коллекцией солей.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14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Взаимодействие сульфата мед</w:t>
      </w:r>
      <w:proofErr w:type="gramStart"/>
      <w:r w:rsidRPr="004F55EB">
        <w:rPr>
          <w:rStyle w:val="12"/>
          <w:color w:val="000000"/>
          <w:sz w:val="24"/>
          <w:szCs w:val="24"/>
        </w:rPr>
        <w:t>и(</w:t>
      </w:r>
      <w:proofErr w:type="gramEnd"/>
      <w:r w:rsidRPr="004F55EB">
        <w:rPr>
          <w:rStyle w:val="12"/>
          <w:color w:val="000000"/>
          <w:sz w:val="24"/>
          <w:szCs w:val="24"/>
        </w:rPr>
        <w:t>П) с железом.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14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Взаимодействие солей с солями.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14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Генетическая связь на примере соединений меди.</w:t>
      </w:r>
    </w:p>
    <w:p w:rsidR="000B3C8A" w:rsidRPr="004F55EB" w:rsidRDefault="000B3C8A" w:rsidP="004F55EB">
      <w:pPr>
        <w:pStyle w:val="210"/>
        <w:shd w:val="clear" w:color="auto" w:fill="auto"/>
        <w:spacing w:after="0" w:line="276" w:lineRule="auto"/>
        <w:ind w:left="20"/>
        <w:rPr>
          <w:sz w:val="24"/>
          <w:szCs w:val="24"/>
        </w:rPr>
      </w:pPr>
      <w:r w:rsidRPr="004F55EB">
        <w:rPr>
          <w:rStyle w:val="21"/>
          <w:b/>
          <w:bCs/>
          <w:color w:val="000000"/>
          <w:sz w:val="24"/>
          <w:szCs w:val="24"/>
        </w:rPr>
        <w:t>Практические работы</w:t>
      </w:r>
    </w:p>
    <w:p w:rsidR="000B3C8A" w:rsidRPr="004F55EB" w:rsidRDefault="000B3C8A" w:rsidP="004F55EB">
      <w:pPr>
        <w:pStyle w:val="ab"/>
        <w:numPr>
          <w:ilvl w:val="0"/>
          <w:numId w:val="18"/>
        </w:numPr>
        <w:shd w:val="clear" w:color="auto" w:fill="auto"/>
        <w:tabs>
          <w:tab w:val="left" w:pos="414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Решение экспериментальных задач.</w:t>
      </w:r>
    </w:p>
    <w:p w:rsidR="002D33AB" w:rsidRDefault="002D33AB" w:rsidP="00984EDB">
      <w:pPr>
        <w:pStyle w:val="210"/>
        <w:shd w:val="clear" w:color="auto" w:fill="auto"/>
        <w:spacing w:after="0" w:line="276" w:lineRule="auto"/>
        <w:ind w:left="20"/>
        <w:jc w:val="center"/>
        <w:rPr>
          <w:rStyle w:val="21"/>
          <w:b/>
          <w:bCs/>
          <w:color w:val="000000"/>
          <w:sz w:val="24"/>
          <w:szCs w:val="24"/>
        </w:rPr>
      </w:pPr>
    </w:p>
    <w:p w:rsidR="000B3C8A" w:rsidRPr="004F55EB" w:rsidRDefault="000B3C8A" w:rsidP="00984EDB">
      <w:pPr>
        <w:pStyle w:val="210"/>
        <w:shd w:val="clear" w:color="auto" w:fill="auto"/>
        <w:spacing w:after="0" w:line="276" w:lineRule="auto"/>
        <w:ind w:left="20"/>
        <w:jc w:val="center"/>
        <w:rPr>
          <w:sz w:val="24"/>
          <w:szCs w:val="24"/>
        </w:rPr>
      </w:pPr>
      <w:r w:rsidRPr="004F55EB">
        <w:rPr>
          <w:rStyle w:val="21"/>
          <w:b/>
          <w:bCs/>
          <w:color w:val="000000"/>
          <w:sz w:val="24"/>
          <w:szCs w:val="24"/>
        </w:rPr>
        <w:t>Периодический закон и Периодическая система химических элементов</w:t>
      </w:r>
    </w:p>
    <w:p w:rsidR="000B3C8A" w:rsidRPr="004F55EB" w:rsidRDefault="000B3C8A" w:rsidP="004F55EB">
      <w:pPr>
        <w:pStyle w:val="210"/>
        <w:shd w:val="clear" w:color="auto" w:fill="auto"/>
        <w:spacing w:after="0" w:line="276" w:lineRule="auto"/>
        <w:ind w:left="20"/>
        <w:jc w:val="center"/>
        <w:rPr>
          <w:sz w:val="24"/>
          <w:szCs w:val="24"/>
        </w:rPr>
      </w:pPr>
      <w:r w:rsidRPr="004F55EB">
        <w:rPr>
          <w:rStyle w:val="21"/>
          <w:b/>
          <w:bCs/>
          <w:color w:val="000000"/>
          <w:sz w:val="24"/>
          <w:szCs w:val="24"/>
        </w:rPr>
        <w:t>Д. И. Менделеева</w:t>
      </w:r>
      <w:r w:rsidR="004F55EB" w:rsidRPr="004F55EB">
        <w:rPr>
          <w:rStyle w:val="21"/>
          <w:b/>
          <w:bCs/>
          <w:color w:val="000000"/>
          <w:sz w:val="24"/>
          <w:szCs w:val="24"/>
        </w:rPr>
        <w:t xml:space="preserve"> </w:t>
      </w:r>
      <w:r w:rsidRPr="004F55EB">
        <w:rPr>
          <w:rStyle w:val="21"/>
          <w:b/>
          <w:bCs/>
          <w:color w:val="000000"/>
          <w:sz w:val="24"/>
          <w:szCs w:val="24"/>
        </w:rPr>
        <w:t>и строение атома</w:t>
      </w:r>
    </w:p>
    <w:p w:rsidR="000B3C8A" w:rsidRPr="004F55EB" w:rsidRDefault="000B3C8A" w:rsidP="004F55EB">
      <w:pPr>
        <w:pStyle w:val="ab"/>
        <w:shd w:val="clear" w:color="auto" w:fill="auto"/>
        <w:tabs>
          <w:tab w:val="right" w:pos="7786"/>
          <w:tab w:val="right" w:pos="9444"/>
        </w:tabs>
        <w:spacing w:before="0" w:after="0" w:line="276" w:lineRule="auto"/>
        <w:ind w:left="72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Естественные се</w:t>
      </w:r>
      <w:r w:rsidR="004F55EB" w:rsidRPr="004F55EB">
        <w:rPr>
          <w:rStyle w:val="12"/>
          <w:color w:val="000000"/>
          <w:sz w:val="24"/>
          <w:szCs w:val="24"/>
        </w:rPr>
        <w:t xml:space="preserve">мейства химических </w:t>
      </w:r>
      <w:r w:rsidRPr="004F55EB">
        <w:rPr>
          <w:rStyle w:val="12"/>
          <w:color w:val="000000"/>
          <w:sz w:val="24"/>
          <w:szCs w:val="24"/>
        </w:rPr>
        <w:t>элементов:</w:t>
      </w:r>
      <w:r w:rsidRPr="004F55EB">
        <w:rPr>
          <w:rStyle w:val="12"/>
          <w:color w:val="000000"/>
          <w:sz w:val="24"/>
          <w:szCs w:val="24"/>
        </w:rPr>
        <w:tab/>
        <w:t>щелочные</w:t>
      </w:r>
      <w:r w:rsidR="004F55EB" w:rsidRPr="004F55EB">
        <w:rPr>
          <w:rStyle w:val="12"/>
          <w:color w:val="000000"/>
          <w:sz w:val="24"/>
          <w:szCs w:val="24"/>
        </w:rPr>
        <w:t xml:space="preserve"> </w:t>
      </w:r>
      <w:r w:rsidRPr="004F55EB">
        <w:rPr>
          <w:rStyle w:val="12"/>
          <w:color w:val="000000"/>
          <w:sz w:val="24"/>
          <w:szCs w:val="24"/>
        </w:rPr>
        <w:t>и щелочноземельные металлы, галогены, инертные (благородные) газы. Амфотерность. Амфотерные оксиды и гидроксиды. Комплексные соли.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left="20" w:right="40" w:firstLine="70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Открытие Д. И. Менделеевым Периодического закона и создание им Периодической системы химических элементов.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Атомы как форма существования химических элементов. Основные сведения о строении атомов. Доказательства сложности строения атомов. Опыты Резерфорда. Планетарная модель строения атома.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Состав атомных ядер: протоны, нейтроны. Относительная атомная масса. Взаимосвязь понятий «протон», «нейтрон», «относительная атомная масса».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Микромир. Электроны. Строение электронных уровней атомов химических элементов №№ 1-20. Понятие о завершенном электронном уровне.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Изотопы. Физический смысл символики Периодической системы. Современная формулировка Периодического закона. Изменения свойств элементов в периодах и группах, как функция строения электронных оболочек атомов.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Характеристика элемента-металла и элемента-неметалла по их положению в Периодической системе химических элементов Д. И. Менделеева.</w:t>
      </w:r>
    </w:p>
    <w:p w:rsidR="000B3C8A" w:rsidRPr="004F55EB" w:rsidRDefault="000B3C8A" w:rsidP="004F55EB">
      <w:pPr>
        <w:pStyle w:val="210"/>
        <w:shd w:val="clear" w:color="auto" w:fill="auto"/>
        <w:spacing w:after="0" w:line="276" w:lineRule="auto"/>
        <w:rPr>
          <w:sz w:val="24"/>
          <w:szCs w:val="24"/>
        </w:rPr>
      </w:pPr>
      <w:r w:rsidRPr="004F55EB">
        <w:rPr>
          <w:rStyle w:val="21"/>
          <w:b/>
          <w:bCs/>
          <w:color w:val="000000"/>
          <w:sz w:val="24"/>
          <w:szCs w:val="24"/>
        </w:rPr>
        <w:t>Демонстрации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8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Различные формы таблиц периодической системы.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8"/>
        </w:tabs>
        <w:spacing w:before="0" w:after="0" w:line="276" w:lineRule="auto"/>
        <w:ind w:left="700" w:right="40" w:hanging="320"/>
        <w:jc w:val="left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Моделирование построения Периодической системы Д. И. Менделеева.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8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Модели атомов химических элементов.</w:t>
      </w:r>
    </w:p>
    <w:p w:rsidR="004F55EB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28"/>
        </w:tabs>
        <w:spacing w:before="0" w:after="0" w:line="276" w:lineRule="auto"/>
        <w:ind w:right="3320" w:firstLine="380"/>
        <w:jc w:val="left"/>
        <w:rPr>
          <w:rStyle w:val="12"/>
          <w:sz w:val="24"/>
          <w:szCs w:val="24"/>
          <w:shd w:val="clear" w:color="auto" w:fill="auto"/>
        </w:rPr>
      </w:pPr>
      <w:r w:rsidRPr="004F55EB">
        <w:rPr>
          <w:rStyle w:val="12"/>
          <w:color w:val="000000"/>
          <w:sz w:val="24"/>
          <w:szCs w:val="24"/>
        </w:rPr>
        <w:t xml:space="preserve">Модели атомов элементов 1—3-го периодов </w:t>
      </w:r>
    </w:p>
    <w:p w:rsidR="000B3C8A" w:rsidRPr="004F55EB" w:rsidRDefault="000B3C8A" w:rsidP="004F55EB">
      <w:pPr>
        <w:pStyle w:val="ab"/>
        <w:shd w:val="clear" w:color="auto" w:fill="auto"/>
        <w:tabs>
          <w:tab w:val="left" w:pos="728"/>
        </w:tabs>
        <w:spacing w:before="0" w:after="0" w:line="276" w:lineRule="auto"/>
        <w:ind w:left="380" w:right="3320" w:firstLine="0"/>
        <w:jc w:val="left"/>
        <w:rPr>
          <w:sz w:val="24"/>
          <w:szCs w:val="24"/>
        </w:rPr>
      </w:pPr>
      <w:r w:rsidRPr="004F55EB">
        <w:rPr>
          <w:rStyle w:val="aa"/>
          <w:sz w:val="24"/>
          <w:szCs w:val="24"/>
        </w:rPr>
        <w:t>Лабораторные опыты.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13"/>
        </w:tabs>
        <w:spacing w:before="0" w:after="0" w:line="276" w:lineRule="auto"/>
        <w:ind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Получение амфотерного гидроксида и исследование его свойств.</w:t>
      </w:r>
    </w:p>
    <w:p w:rsidR="002D33AB" w:rsidRDefault="002D33AB" w:rsidP="00984EDB">
      <w:pPr>
        <w:pStyle w:val="210"/>
        <w:shd w:val="clear" w:color="auto" w:fill="auto"/>
        <w:spacing w:after="0" w:line="276" w:lineRule="auto"/>
        <w:ind w:firstLine="700"/>
        <w:jc w:val="center"/>
        <w:rPr>
          <w:rStyle w:val="21"/>
          <w:b/>
          <w:bCs/>
          <w:color w:val="000000"/>
          <w:sz w:val="24"/>
          <w:szCs w:val="24"/>
        </w:rPr>
      </w:pPr>
    </w:p>
    <w:p w:rsidR="000B3C8A" w:rsidRDefault="000B3C8A" w:rsidP="00984EDB">
      <w:pPr>
        <w:pStyle w:val="210"/>
        <w:shd w:val="clear" w:color="auto" w:fill="auto"/>
        <w:spacing w:after="0" w:line="276" w:lineRule="auto"/>
        <w:ind w:firstLine="700"/>
        <w:jc w:val="center"/>
        <w:rPr>
          <w:rStyle w:val="21"/>
          <w:b/>
          <w:bCs/>
          <w:color w:val="000000"/>
          <w:sz w:val="24"/>
          <w:szCs w:val="24"/>
        </w:rPr>
      </w:pPr>
      <w:r w:rsidRPr="004F55EB">
        <w:rPr>
          <w:rStyle w:val="21"/>
          <w:b/>
          <w:bCs/>
          <w:color w:val="000000"/>
          <w:sz w:val="24"/>
          <w:szCs w:val="24"/>
        </w:rPr>
        <w:t xml:space="preserve">Химическая связь. </w:t>
      </w:r>
      <w:proofErr w:type="spellStart"/>
      <w:r w:rsidRPr="004F55EB">
        <w:rPr>
          <w:rStyle w:val="21"/>
          <w:b/>
          <w:bCs/>
          <w:color w:val="000000"/>
          <w:sz w:val="24"/>
          <w:szCs w:val="24"/>
        </w:rPr>
        <w:t>Окислительно</w:t>
      </w:r>
      <w:proofErr w:type="spellEnd"/>
      <w:r w:rsidRPr="004F55EB">
        <w:rPr>
          <w:rStyle w:val="21"/>
          <w:b/>
          <w:bCs/>
          <w:color w:val="000000"/>
          <w:sz w:val="24"/>
          <w:szCs w:val="24"/>
        </w:rPr>
        <w:t>-восстановительные реакции</w:t>
      </w:r>
    </w:p>
    <w:p w:rsidR="002D33AB" w:rsidRPr="004F55EB" w:rsidRDefault="002D33AB" w:rsidP="00984EDB">
      <w:pPr>
        <w:pStyle w:val="210"/>
        <w:shd w:val="clear" w:color="auto" w:fill="auto"/>
        <w:spacing w:after="0" w:line="276" w:lineRule="auto"/>
        <w:ind w:firstLine="700"/>
        <w:jc w:val="center"/>
        <w:rPr>
          <w:sz w:val="24"/>
          <w:szCs w:val="24"/>
        </w:rPr>
      </w:pP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Ионная химическая связь. Ионы, образованные атомами металлов и неметаллов. Схемы образования ионной связи для бинарных соединений. Ионные кристаллические решётки и физические свойства веществ с этим типом решёток. Понятие о формульной единице вещества.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Ковалентная химическая связь. Электронные и структурные формулы. Ковалентная неполярная связь. Схемы образования ковалентной связи для бинарных соединений. Молекулярные и атомные кристаллические решётки, и свойства веществ с этим типом решёток.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00"/>
        <w:jc w:val="both"/>
        <w:rPr>
          <w:sz w:val="24"/>
          <w:szCs w:val="24"/>
        </w:rPr>
      </w:pPr>
      <w:proofErr w:type="spellStart"/>
      <w:r w:rsidRPr="004F55EB">
        <w:rPr>
          <w:rStyle w:val="12"/>
          <w:color w:val="000000"/>
          <w:sz w:val="24"/>
          <w:szCs w:val="24"/>
        </w:rPr>
        <w:t>Электроотрицательность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. Ряд </w:t>
      </w:r>
      <w:proofErr w:type="spellStart"/>
      <w:r w:rsidRPr="004F55EB">
        <w:rPr>
          <w:rStyle w:val="12"/>
          <w:color w:val="000000"/>
          <w:sz w:val="24"/>
          <w:szCs w:val="24"/>
        </w:rPr>
        <w:t>электроотрицательности</w:t>
      </w:r>
      <w:proofErr w:type="spellEnd"/>
      <w:r w:rsidRPr="004F55EB">
        <w:rPr>
          <w:rStyle w:val="12"/>
          <w:color w:val="000000"/>
          <w:sz w:val="24"/>
          <w:szCs w:val="24"/>
        </w:rPr>
        <w:t>. Ковалентная полярная химическая связь. Диполь. Схемы образования ковалентной полярной связи для бинарных соединений. Молекулярные и атомные кристаллические решётки, свойства веществ с этим типом решёток.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Металлическая химическая связь и металлическая кристаллическая решётка. Свойства веществ с этим типом решёток. Единая природа химических связей.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lastRenderedPageBreak/>
        <w:t>Степень окисления. Сравнение степени окисления и валентности. Правила расчёта степеней окисления по формулам химических соединений.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00"/>
        <w:jc w:val="both"/>
        <w:rPr>
          <w:rStyle w:val="12"/>
          <w:color w:val="000000"/>
          <w:sz w:val="24"/>
          <w:szCs w:val="24"/>
          <w:lang w:val="en-US"/>
        </w:rPr>
      </w:pPr>
      <w:proofErr w:type="spellStart"/>
      <w:r w:rsidRPr="004F55EB">
        <w:rPr>
          <w:rStyle w:val="12"/>
          <w:color w:val="000000"/>
          <w:sz w:val="24"/>
          <w:szCs w:val="24"/>
        </w:rPr>
        <w:t>Окислительно</w:t>
      </w:r>
      <w:proofErr w:type="spellEnd"/>
      <w:r w:rsidRPr="004F55EB">
        <w:rPr>
          <w:rStyle w:val="12"/>
          <w:color w:val="000000"/>
          <w:sz w:val="24"/>
          <w:szCs w:val="24"/>
        </w:rPr>
        <w:t>-восстановительные реакции. Определение степеней окисления для элементов, образующих вещества разных классов. Реакц</w:t>
      </w:r>
      <w:proofErr w:type="gramStart"/>
      <w:r w:rsidRPr="004F55EB">
        <w:rPr>
          <w:rStyle w:val="12"/>
          <w:color w:val="000000"/>
          <w:sz w:val="24"/>
          <w:szCs w:val="24"/>
        </w:rPr>
        <w:t>ии</w:t>
      </w:r>
      <w:r w:rsidRPr="00E37272">
        <w:rPr>
          <w:rStyle w:val="12"/>
          <w:color w:val="000000"/>
          <w:sz w:val="24"/>
          <w:szCs w:val="24"/>
        </w:rPr>
        <w:t xml:space="preserve"> </w:t>
      </w:r>
      <w:r w:rsidRPr="004F55EB">
        <w:rPr>
          <w:rStyle w:val="12"/>
          <w:color w:val="000000"/>
          <w:sz w:val="24"/>
          <w:szCs w:val="24"/>
        </w:rPr>
        <w:t>ио</w:t>
      </w:r>
      <w:proofErr w:type="gramEnd"/>
      <w:r w:rsidRPr="004F55EB">
        <w:rPr>
          <w:rStyle w:val="12"/>
          <w:color w:val="000000"/>
          <w:sz w:val="24"/>
          <w:szCs w:val="24"/>
        </w:rPr>
        <w:t xml:space="preserve">нного обмена и </w:t>
      </w:r>
      <w:proofErr w:type="spellStart"/>
      <w:r w:rsidRPr="004F55EB">
        <w:rPr>
          <w:rStyle w:val="12"/>
          <w:color w:val="000000"/>
          <w:sz w:val="24"/>
          <w:szCs w:val="24"/>
        </w:rPr>
        <w:t>окислительно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-восстановительные реакции. Окислитель и восстановитель, окисление и восстановление. Составление уравнений </w:t>
      </w:r>
      <w:proofErr w:type="spellStart"/>
      <w:r w:rsidRPr="004F55EB">
        <w:rPr>
          <w:rStyle w:val="12"/>
          <w:color w:val="000000"/>
          <w:sz w:val="24"/>
          <w:szCs w:val="24"/>
        </w:rPr>
        <w:t>окислительно</w:t>
      </w:r>
      <w:proofErr w:type="spellEnd"/>
      <w:r w:rsidRPr="004F55EB">
        <w:rPr>
          <w:rStyle w:val="12"/>
          <w:color w:val="000000"/>
          <w:sz w:val="24"/>
          <w:szCs w:val="24"/>
        </w:rPr>
        <w:t>-восстановительных</w:t>
      </w:r>
      <w:r w:rsidRPr="004F55EB">
        <w:rPr>
          <w:rStyle w:val="12"/>
          <w:color w:val="000000"/>
          <w:sz w:val="24"/>
          <w:szCs w:val="24"/>
          <w:lang w:val="en-US"/>
        </w:rPr>
        <w:t xml:space="preserve"> </w:t>
      </w:r>
      <w:r w:rsidRPr="004F55EB">
        <w:rPr>
          <w:rStyle w:val="12"/>
          <w:color w:val="000000"/>
          <w:sz w:val="24"/>
          <w:szCs w:val="24"/>
        </w:rPr>
        <w:t>реакций методом электронного баланса.</w:t>
      </w:r>
    </w:p>
    <w:p w:rsidR="000B3C8A" w:rsidRPr="004F55EB" w:rsidRDefault="000B3C8A" w:rsidP="004F55EB">
      <w:pPr>
        <w:pStyle w:val="ab"/>
        <w:shd w:val="clear" w:color="auto" w:fill="auto"/>
        <w:spacing w:before="0" w:after="0" w:line="276" w:lineRule="auto"/>
        <w:ind w:right="40" w:firstLine="70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 xml:space="preserve"> </w:t>
      </w:r>
      <w:r w:rsidRPr="004F55EB">
        <w:rPr>
          <w:rStyle w:val="aa"/>
          <w:sz w:val="24"/>
          <w:szCs w:val="24"/>
        </w:rPr>
        <w:t>Демонстрации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Видео фрагменты и слайды «Ионная химическая связь ».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Коллекция веществ с ионной химической связью.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Модели ионных кристаллических решёток.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Видеофрагменты и слайды «</w:t>
      </w:r>
      <w:proofErr w:type="spellStart"/>
      <w:r w:rsidRPr="004F55EB">
        <w:rPr>
          <w:rStyle w:val="12"/>
          <w:color w:val="000000"/>
          <w:sz w:val="24"/>
          <w:szCs w:val="24"/>
        </w:rPr>
        <w:t>Ковалентнаяхимическая</w:t>
      </w:r>
      <w:proofErr w:type="spellEnd"/>
      <w:r w:rsidRPr="004F55EB">
        <w:rPr>
          <w:rStyle w:val="12"/>
          <w:color w:val="000000"/>
          <w:sz w:val="24"/>
          <w:szCs w:val="24"/>
        </w:rPr>
        <w:t xml:space="preserve"> связь».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Коллекция веществ молекулярного и атомного строения.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Модели молекулярных и атомных кристаллических решёток.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Видеофрагменты и слайды «Металлическая химическая связь».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Коллекция «Металлы и сплавы».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Взаимодействие цинка с серой, соляной кислотой, хлоридом меди (</w:t>
      </w:r>
      <w:r w:rsidRPr="004F55EB">
        <w:rPr>
          <w:rStyle w:val="aa"/>
          <w:b w:val="0"/>
          <w:sz w:val="24"/>
          <w:szCs w:val="24"/>
          <w:lang w:val="en-US"/>
        </w:rPr>
        <w:t>II</w:t>
      </w:r>
      <w:r w:rsidRPr="004F55EB">
        <w:rPr>
          <w:rStyle w:val="12"/>
          <w:color w:val="000000"/>
          <w:sz w:val="24"/>
          <w:szCs w:val="24"/>
        </w:rPr>
        <w:t>).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Горение магния.</w:t>
      </w:r>
    </w:p>
    <w:p w:rsidR="000B3C8A" w:rsidRPr="004F55EB" w:rsidRDefault="000B3C8A" w:rsidP="004F55EB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440"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Взаимодействие хлорной и сероводородной воды.</w:t>
      </w:r>
    </w:p>
    <w:p w:rsidR="000B3C8A" w:rsidRPr="004F55EB" w:rsidRDefault="000B3C8A" w:rsidP="004F55EB">
      <w:pPr>
        <w:pStyle w:val="210"/>
        <w:shd w:val="clear" w:color="auto" w:fill="auto"/>
        <w:spacing w:after="0" w:line="276" w:lineRule="auto"/>
        <w:rPr>
          <w:sz w:val="24"/>
          <w:szCs w:val="24"/>
        </w:rPr>
      </w:pPr>
      <w:r w:rsidRPr="004F55EB">
        <w:rPr>
          <w:rStyle w:val="21"/>
          <w:b/>
          <w:bCs/>
          <w:color w:val="000000"/>
          <w:sz w:val="24"/>
          <w:szCs w:val="24"/>
        </w:rPr>
        <w:t>Лабораторные опыты</w:t>
      </w:r>
    </w:p>
    <w:p w:rsidR="000B3C8A" w:rsidRPr="004F55EB" w:rsidRDefault="000B3C8A" w:rsidP="004F55EB">
      <w:pPr>
        <w:pStyle w:val="ab"/>
        <w:numPr>
          <w:ilvl w:val="0"/>
          <w:numId w:val="17"/>
        </w:numPr>
        <w:shd w:val="clear" w:color="auto" w:fill="auto"/>
        <w:tabs>
          <w:tab w:val="left" w:pos="490"/>
        </w:tabs>
        <w:spacing w:before="0" w:after="0" w:line="276" w:lineRule="auto"/>
        <w:ind w:firstLine="0"/>
        <w:jc w:val="both"/>
        <w:rPr>
          <w:sz w:val="24"/>
          <w:szCs w:val="24"/>
        </w:rPr>
      </w:pPr>
      <w:r w:rsidRPr="004F55EB">
        <w:rPr>
          <w:rStyle w:val="12"/>
          <w:color w:val="000000"/>
          <w:sz w:val="24"/>
          <w:szCs w:val="24"/>
        </w:rPr>
        <w:t>Изготовление модели, иллюстрирующей свойства металлической связи</w:t>
      </w: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740FB" w:rsidRDefault="00B740F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740FB" w:rsidRDefault="00B740F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740FB" w:rsidRDefault="00B740F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740FB" w:rsidRDefault="00B740F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5EB" w:rsidRDefault="004F55EB" w:rsidP="00D068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68B5" w:rsidRPr="00335E54" w:rsidRDefault="00D068B5" w:rsidP="0013500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35E54">
        <w:rPr>
          <w:rFonts w:ascii="Times New Roman" w:hAnsi="Times New Roman" w:cs="Times New Roman"/>
          <w:b/>
          <w:sz w:val="24"/>
          <w:szCs w:val="24"/>
        </w:rPr>
        <w:t>Содержание программы</w:t>
      </w:r>
    </w:p>
    <w:p w:rsidR="00D068B5" w:rsidRPr="00335E54" w:rsidRDefault="00D068B5" w:rsidP="0013500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35E54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Химия 9  класс </w:t>
      </w:r>
    </w:p>
    <w:p w:rsidR="00D068B5" w:rsidRPr="00335E54" w:rsidRDefault="00D068B5" w:rsidP="0013500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35E54">
        <w:rPr>
          <w:rFonts w:ascii="Times New Roman" w:hAnsi="Times New Roman" w:cs="Times New Roman"/>
          <w:b/>
          <w:sz w:val="24"/>
          <w:szCs w:val="24"/>
        </w:rPr>
        <w:t xml:space="preserve"> (</w:t>
      </w:r>
      <w:r w:rsidR="002A5587" w:rsidRPr="002A5587">
        <w:rPr>
          <w:rFonts w:ascii="Times New Roman" w:hAnsi="Times New Roman" w:cs="Times New Roman"/>
          <w:b/>
          <w:sz w:val="24"/>
          <w:szCs w:val="24"/>
        </w:rPr>
        <w:t>70</w:t>
      </w:r>
      <w:r w:rsidRPr="00335E54">
        <w:rPr>
          <w:rFonts w:ascii="Times New Roman" w:hAnsi="Times New Roman" w:cs="Times New Roman"/>
          <w:b/>
          <w:sz w:val="24"/>
          <w:szCs w:val="24"/>
        </w:rPr>
        <w:t xml:space="preserve"> час</w:t>
      </w:r>
      <w:r w:rsidR="002A5587">
        <w:rPr>
          <w:rFonts w:ascii="Times New Roman" w:hAnsi="Times New Roman" w:cs="Times New Roman"/>
          <w:b/>
          <w:sz w:val="24"/>
          <w:szCs w:val="24"/>
        </w:rPr>
        <w:t>ов</w:t>
      </w:r>
      <w:r w:rsidRPr="00335E54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2A5587">
        <w:rPr>
          <w:rFonts w:ascii="Times New Roman" w:hAnsi="Times New Roman" w:cs="Times New Roman"/>
          <w:b/>
          <w:sz w:val="24"/>
          <w:szCs w:val="24"/>
        </w:rPr>
        <w:t>2</w:t>
      </w:r>
      <w:r w:rsidRPr="00335E54">
        <w:rPr>
          <w:rFonts w:ascii="Times New Roman" w:hAnsi="Times New Roman" w:cs="Times New Roman"/>
          <w:b/>
          <w:sz w:val="24"/>
          <w:szCs w:val="24"/>
        </w:rPr>
        <w:t xml:space="preserve"> часа в неделю)</w:t>
      </w:r>
    </w:p>
    <w:p w:rsidR="00F849C7" w:rsidRPr="0013500A" w:rsidRDefault="00F849C7" w:rsidP="0013500A">
      <w:pPr>
        <w:pStyle w:val="210"/>
        <w:shd w:val="clear" w:color="auto" w:fill="auto"/>
        <w:spacing w:after="0" w:line="276" w:lineRule="auto"/>
        <w:ind w:left="1060"/>
        <w:jc w:val="center"/>
        <w:rPr>
          <w:sz w:val="24"/>
          <w:szCs w:val="24"/>
        </w:rPr>
      </w:pPr>
      <w:r w:rsidRPr="0013500A">
        <w:rPr>
          <w:rStyle w:val="21"/>
          <w:b/>
          <w:bCs/>
          <w:color w:val="000000"/>
          <w:sz w:val="24"/>
          <w:szCs w:val="24"/>
        </w:rPr>
        <w:t>Повторение и обобщение сведений по курсу 8 класса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right="40" w:firstLine="76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Бинарные соединения. Оксиды солеобразующие и несолеобразующие. Гидроксиды: основания, амфотерные, кислоты. Средние, кислые, основные соли.</w:t>
      </w:r>
    </w:p>
    <w:p w:rsidR="00F849C7" w:rsidRPr="0013500A" w:rsidRDefault="00F849C7" w:rsidP="0013500A">
      <w:pPr>
        <w:pStyle w:val="ab"/>
        <w:shd w:val="clear" w:color="auto" w:fill="auto"/>
        <w:tabs>
          <w:tab w:val="left" w:pos="7003"/>
        </w:tabs>
        <w:spacing w:before="0" w:after="0" w:line="276" w:lineRule="auto"/>
        <w:ind w:right="40" w:firstLine="76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Обобщение сведений о химических реакциях. Классификация химических реакций по различным основаниям: составу и числу реагирующих и образующихся веществ, тепловому эффекту, направлению, изменению степеней окисления элементов, образующих реагирующие вещества, фазе, использованию катализатора.</w:t>
      </w:r>
    </w:p>
    <w:p w:rsidR="00F849C7" w:rsidRPr="0013500A" w:rsidRDefault="00F849C7" w:rsidP="0013500A">
      <w:pPr>
        <w:pStyle w:val="ab"/>
        <w:shd w:val="clear" w:color="auto" w:fill="auto"/>
        <w:tabs>
          <w:tab w:val="left" w:pos="4437"/>
        </w:tabs>
        <w:spacing w:before="0" w:after="0" w:line="276" w:lineRule="auto"/>
        <w:ind w:right="40" w:firstLine="76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Понятие о скорости химической реакции. Факторы, влияющие на скорость химических реакций: природа реагирующих веществ, их концентрация, температура, площадь соприкосновения, наличие катализатора. Катализ.</w:t>
      </w:r>
    </w:p>
    <w:p w:rsidR="00F849C7" w:rsidRPr="0013500A" w:rsidRDefault="00F849C7" w:rsidP="0013500A">
      <w:pPr>
        <w:pStyle w:val="210"/>
        <w:shd w:val="clear" w:color="auto" w:fill="auto"/>
        <w:spacing w:after="0" w:line="276" w:lineRule="auto"/>
        <w:rPr>
          <w:sz w:val="24"/>
          <w:szCs w:val="24"/>
        </w:rPr>
      </w:pPr>
      <w:r w:rsidRPr="0013500A">
        <w:rPr>
          <w:rStyle w:val="21"/>
          <w:b/>
          <w:bCs/>
          <w:color w:val="000000"/>
          <w:sz w:val="24"/>
          <w:szCs w:val="24"/>
        </w:rPr>
        <w:t>Демонстрации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44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Ознакомление с коллекциями металлов и неметаллов.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44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Ознакомление с коллекциями оксидов, кислот и солей.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760" w:right="40" w:hanging="32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Зависимость скорости химической реакции от природы реагирующих веществ.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760" w:right="40" w:hanging="32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Зависимость скорости химической реакции от концентрации реагирующих веществ.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44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Зависимость скорости химической реакции от площади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firstLine="76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соприкосновения реагирующих веществ («кипящий слой»).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8"/>
        </w:tabs>
        <w:spacing w:before="0" w:after="0" w:line="276" w:lineRule="auto"/>
        <w:ind w:left="760" w:right="40" w:hanging="32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Зависимость скорости химической реакции от температуры реагирующих веществ.</w:t>
      </w:r>
    </w:p>
    <w:p w:rsidR="00F849C7" w:rsidRPr="0013500A" w:rsidRDefault="00F849C7" w:rsidP="0013500A">
      <w:pPr>
        <w:pStyle w:val="210"/>
        <w:shd w:val="clear" w:color="auto" w:fill="auto"/>
        <w:spacing w:after="0" w:line="276" w:lineRule="auto"/>
        <w:ind w:left="20"/>
        <w:rPr>
          <w:sz w:val="24"/>
          <w:szCs w:val="24"/>
        </w:rPr>
      </w:pPr>
      <w:r w:rsidRPr="0013500A">
        <w:rPr>
          <w:rStyle w:val="21"/>
          <w:b/>
          <w:bCs/>
          <w:color w:val="000000"/>
          <w:sz w:val="24"/>
          <w:szCs w:val="24"/>
        </w:rPr>
        <w:t>Лабораторные опыты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32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Взаимодействие аммиака и </w:t>
      </w:r>
      <w:proofErr w:type="spellStart"/>
      <w:r w:rsidRPr="0013500A">
        <w:rPr>
          <w:rStyle w:val="12"/>
          <w:color w:val="000000"/>
          <w:sz w:val="24"/>
          <w:szCs w:val="24"/>
        </w:rPr>
        <w:t>хлороводорода</w:t>
      </w:r>
      <w:proofErr w:type="spellEnd"/>
      <w:r w:rsidRPr="0013500A">
        <w:rPr>
          <w:rStyle w:val="12"/>
          <w:color w:val="000000"/>
          <w:sz w:val="24"/>
          <w:szCs w:val="24"/>
        </w:rPr>
        <w:t>.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32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Реакция нейтрализации.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32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Наблюдение теплового эффекта реакции нейтрализации.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32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серной кислоты с оксидом меди (II).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32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Разложение пероксида водорода с помощью каталазы картофеля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326"/>
        </w:tabs>
        <w:spacing w:before="0" w:after="0" w:line="276" w:lineRule="auto"/>
        <w:ind w:left="20" w:right="400" w:firstLine="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Зависимость скорости химической реакции от природы реагирующих веществ на примере взаимодействия растворов тиосульфата натрия и хлорида бария, тиосульфата натрия и соляной кислоты.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326"/>
        </w:tabs>
        <w:spacing w:before="0" w:after="0" w:line="276" w:lineRule="auto"/>
        <w:ind w:left="20" w:right="400" w:firstLine="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Зависимость скорости химической реакции от природы металлов при их взаимодействии с соляной кислотой.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326"/>
        </w:tabs>
        <w:spacing w:before="0" w:after="0" w:line="276" w:lineRule="auto"/>
        <w:ind w:left="20" w:right="400" w:firstLine="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Зависимость скорости химической реакции от природы кислот при взаимодействии их с железом.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32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Зависимость скорости химической реакции от температуры.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32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Зависимость скорости химической реакции от концентрации.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332"/>
        </w:tabs>
        <w:spacing w:before="0" w:after="0" w:line="276" w:lineRule="auto"/>
        <w:ind w:left="20" w:righ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Зависимость скорости химической реакции от площади соприкосновения реагирующих веществ.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32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Зависимость скорости химической реакции от катализатора.</w:t>
      </w:r>
    </w:p>
    <w:p w:rsidR="002D33AB" w:rsidRDefault="002D33AB" w:rsidP="0013500A">
      <w:pPr>
        <w:pStyle w:val="210"/>
        <w:shd w:val="clear" w:color="auto" w:fill="auto"/>
        <w:spacing w:after="0" w:line="276" w:lineRule="auto"/>
        <w:ind w:left="20"/>
        <w:jc w:val="center"/>
        <w:rPr>
          <w:rStyle w:val="21"/>
          <w:b/>
          <w:bCs/>
          <w:color w:val="000000"/>
          <w:sz w:val="24"/>
          <w:szCs w:val="24"/>
        </w:rPr>
      </w:pPr>
    </w:p>
    <w:p w:rsidR="00F849C7" w:rsidRDefault="00F849C7" w:rsidP="0013500A">
      <w:pPr>
        <w:pStyle w:val="210"/>
        <w:shd w:val="clear" w:color="auto" w:fill="auto"/>
        <w:spacing w:after="0" w:line="276" w:lineRule="auto"/>
        <w:ind w:left="20"/>
        <w:jc w:val="center"/>
        <w:rPr>
          <w:rStyle w:val="21"/>
          <w:b/>
          <w:bCs/>
          <w:color w:val="000000"/>
          <w:sz w:val="24"/>
          <w:szCs w:val="24"/>
        </w:rPr>
      </w:pPr>
      <w:r w:rsidRPr="0013500A">
        <w:rPr>
          <w:rStyle w:val="21"/>
          <w:b/>
          <w:bCs/>
          <w:color w:val="000000"/>
          <w:sz w:val="24"/>
          <w:szCs w:val="24"/>
        </w:rPr>
        <w:t>Химические реакции в растворах электролитов</w:t>
      </w:r>
    </w:p>
    <w:p w:rsidR="002D33AB" w:rsidRPr="0013500A" w:rsidRDefault="002D33AB" w:rsidP="0013500A">
      <w:pPr>
        <w:pStyle w:val="210"/>
        <w:shd w:val="clear" w:color="auto" w:fill="auto"/>
        <w:spacing w:after="0" w:line="276" w:lineRule="auto"/>
        <w:ind w:left="20"/>
        <w:jc w:val="center"/>
        <w:rPr>
          <w:sz w:val="24"/>
          <w:szCs w:val="24"/>
        </w:rPr>
      </w:pP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Понятие об электролитической диссоциации. Электролиты и </w:t>
      </w:r>
      <w:proofErr w:type="spellStart"/>
      <w:r w:rsidRPr="0013500A">
        <w:rPr>
          <w:rStyle w:val="12"/>
          <w:color w:val="000000"/>
          <w:sz w:val="24"/>
          <w:szCs w:val="24"/>
        </w:rPr>
        <w:t>неэлектролиты</w:t>
      </w:r>
      <w:proofErr w:type="spellEnd"/>
      <w:r w:rsidRPr="0013500A">
        <w:rPr>
          <w:rStyle w:val="12"/>
          <w:color w:val="000000"/>
          <w:sz w:val="24"/>
          <w:szCs w:val="24"/>
        </w:rPr>
        <w:t xml:space="preserve">. </w:t>
      </w:r>
      <w:r w:rsidRPr="0013500A">
        <w:rPr>
          <w:rStyle w:val="12"/>
          <w:color w:val="000000"/>
          <w:sz w:val="24"/>
          <w:szCs w:val="24"/>
        </w:rPr>
        <w:lastRenderedPageBreak/>
        <w:t>Механизм диссоциации электролитов с различным характером связи. Степень электролитической диссоциации. Сильные и слабые электролиты.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Основные положения теории электролитической диссоциации. Классификация ионов и их свойства. Кислоты, основания и соли как электролиты. Их классификация и диссоциация.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Общие химические свойства кислот: изменение окраски индикаторов, взаимодействие с металлами, оксидами и гидроксидами металлов и солями. Молекулярные и ионные (полные и сокращённые) уравнения реакций.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6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Химический смысл сокращённых уравнений. Условия протекания реакций между электролитами до конца. Ряд активности металлов.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6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Общие химические свойства щелочей: взаимодействие с кислотами, оксидами неметаллов, солями. Общие химические свойства нерастворимых оснований: взаимодействие с кислотами, разложение при нагревании.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6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Общие химические свойства средних солей: взаимодействие с кислотами, щелочами, солями и металлами. Взаимодействие кислых солей со щелочами.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6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Гидролиз, как обменное взаимодействие солей с водой. Гидролиз соли сильного основания и слабой кислоты. Гидролиз соли слабого основания и сильной кислоты. Шкала </w:t>
      </w:r>
      <w:proofErr w:type="spellStart"/>
      <w:r w:rsidRPr="0013500A">
        <w:rPr>
          <w:rStyle w:val="12"/>
          <w:color w:val="000000"/>
          <w:sz w:val="24"/>
          <w:szCs w:val="24"/>
        </w:rPr>
        <w:t>pH</w:t>
      </w:r>
      <w:proofErr w:type="spellEnd"/>
      <w:r w:rsidRPr="0013500A">
        <w:rPr>
          <w:rStyle w:val="12"/>
          <w:color w:val="000000"/>
          <w:sz w:val="24"/>
          <w:szCs w:val="24"/>
        </w:rPr>
        <w:t>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6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Свойства кислот, оснований, оксидов и солей в свете теории электролитиче</w:t>
      </w:r>
      <w:r w:rsidR="002D33AB">
        <w:rPr>
          <w:rStyle w:val="12"/>
          <w:color w:val="000000"/>
          <w:sz w:val="24"/>
          <w:szCs w:val="24"/>
        </w:rPr>
        <w:t xml:space="preserve">ской диссоциации и </w:t>
      </w:r>
      <w:proofErr w:type="spellStart"/>
      <w:r w:rsidR="002D33AB">
        <w:rPr>
          <w:rStyle w:val="12"/>
          <w:color w:val="000000"/>
          <w:sz w:val="24"/>
          <w:szCs w:val="24"/>
        </w:rPr>
        <w:t>окислительно</w:t>
      </w:r>
      <w:proofErr w:type="spellEnd"/>
      <w:r w:rsidRPr="0013500A">
        <w:rPr>
          <w:rStyle w:val="12"/>
          <w:color w:val="000000"/>
          <w:sz w:val="24"/>
          <w:szCs w:val="24"/>
        </w:rPr>
        <w:t>-восстановительных реакций.</w:t>
      </w:r>
    </w:p>
    <w:p w:rsidR="00F849C7" w:rsidRPr="0013500A" w:rsidRDefault="00F849C7" w:rsidP="0013500A">
      <w:pPr>
        <w:pStyle w:val="210"/>
        <w:shd w:val="clear" w:color="auto" w:fill="auto"/>
        <w:spacing w:after="0" w:line="276" w:lineRule="auto"/>
        <w:ind w:left="20"/>
        <w:rPr>
          <w:sz w:val="24"/>
          <w:szCs w:val="24"/>
        </w:rPr>
      </w:pPr>
      <w:r w:rsidRPr="0013500A">
        <w:rPr>
          <w:rStyle w:val="21"/>
          <w:b/>
          <w:bCs/>
          <w:color w:val="000000"/>
          <w:sz w:val="24"/>
          <w:szCs w:val="24"/>
        </w:rPr>
        <w:t>Демонстрации.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6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Испытание веществ и их растворов на электропроводность.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6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Зависимость электропроводности уксусной кислоты от концентрации.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6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Движение окрашенных ионов в электрическом поле.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6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Определение характера среды в растворах солей.</w:t>
      </w:r>
    </w:p>
    <w:p w:rsidR="00F849C7" w:rsidRPr="0013500A" w:rsidRDefault="00F849C7" w:rsidP="0013500A">
      <w:pPr>
        <w:pStyle w:val="210"/>
        <w:shd w:val="clear" w:color="auto" w:fill="auto"/>
        <w:spacing w:after="0" w:line="276" w:lineRule="auto"/>
        <w:ind w:left="20"/>
        <w:rPr>
          <w:sz w:val="24"/>
          <w:szCs w:val="24"/>
        </w:rPr>
      </w:pPr>
      <w:r w:rsidRPr="0013500A">
        <w:rPr>
          <w:rStyle w:val="21"/>
          <w:b/>
          <w:bCs/>
          <w:color w:val="000000"/>
          <w:sz w:val="24"/>
          <w:szCs w:val="24"/>
        </w:rPr>
        <w:t>Лабораторные опыты.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41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Диссоциация слабых электролитов на примере уксусной кислоты.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41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Изменение окраски индикаторов в кислотной среде.</w:t>
      </w:r>
    </w:p>
    <w:p w:rsidR="00F849C7" w:rsidRPr="0013500A" w:rsidRDefault="002D33AB" w:rsidP="002D33AB">
      <w:pPr>
        <w:pStyle w:val="ab"/>
        <w:numPr>
          <w:ilvl w:val="0"/>
          <w:numId w:val="19"/>
        </w:numPr>
        <w:shd w:val="clear" w:color="auto" w:fill="auto"/>
        <w:spacing w:before="0" w:after="0" w:line="276" w:lineRule="auto"/>
        <w:ind w:left="20" w:firstLine="0"/>
        <w:jc w:val="both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Реакция </w:t>
      </w:r>
      <w:r w:rsidR="00F849C7" w:rsidRPr="0013500A">
        <w:rPr>
          <w:rStyle w:val="12"/>
          <w:color w:val="000000"/>
          <w:sz w:val="24"/>
          <w:szCs w:val="24"/>
        </w:rPr>
        <w:t>нейтрализации раствора щёлочи различными кислотами.</w:t>
      </w:r>
    </w:p>
    <w:p w:rsidR="00F849C7" w:rsidRPr="0013500A" w:rsidRDefault="00F849C7" w:rsidP="002D33AB">
      <w:pPr>
        <w:pStyle w:val="ab"/>
        <w:numPr>
          <w:ilvl w:val="0"/>
          <w:numId w:val="19"/>
        </w:numPr>
        <w:shd w:val="clear" w:color="auto" w:fill="auto"/>
        <w:tabs>
          <w:tab w:val="left" w:pos="0"/>
        </w:tabs>
        <w:spacing w:before="0" w:after="0" w:line="276" w:lineRule="auto"/>
        <w:ind w:left="20" w:right="60" w:firstLine="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Получение гидроксида меди (</w:t>
      </w:r>
      <w:r w:rsidRPr="0013500A">
        <w:rPr>
          <w:rStyle w:val="aa"/>
          <w:b w:val="0"/>
          <w:sz w:val="24"/>
          <w:szCs w:val="24"/>
          <w:lang w:val="en-US"/>
        </w:rPr>
        <w:t>II</w:t>
      </w:r>
      <w:r w:rsidRPr="0013500A">
        <w:rPr>
          <w:rStyle w:val="12"/>
          <w:color w:val="000000"/>
          <w:sz w:val="24"/>
          <w:szCs w:val="24"/>
        </w:rPr>
        <w:t>).и его взаимодействие с различными кислотами.</w:t>
      </w:r>
    </w:p>
    <w:p w:rsidR="00F849C7" w:rsidRPr="0013500A" w:rsidRDefault="00F849C7" w:rsidP="0013500A">
      <w:pPr>
        <w:pStyle w:val="ab"/>
        <w:numPr>
          <w:ilvl w:val="0"/>
          <w:numId w:val="19"/>
        </w:numPr>
        <w:shd w:val="clear" w:color="auto" w:fill="auto"/>
        <w:tabs>
          <w:tab w:val="left" w:pos="41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сильных кислот с оксидом меди (</w:t>
      </w:r>
      <w:r w:rsidRPr="0013500A">
        <w:rPr>
          <w:rStyle w:val="aa"/>
          <w:b w:val="0"/>
          <w:sz w:val="24"/>
          <w:szCs w:val="24"/>
          <w:lang w:val="en-US"/>
        </w:rPr>
        <w:t>II</w:t>
      </w:r>
      <w:r w:rsidRPr="0013500A">
        <w:rPr>
          <w:rStyle w:val="12"/>
          <w:color w:val="000000"/>
          <w:sz w:val="24"/>
          <w:szCs w:val="24"/>
        </w:rPr>
        <w:t>).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18-20. Взаимодействие кислот с металлами.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1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Качественная реакция на карбонат-ион.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16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Получение студня кремниевой кислоты.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18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Качественная реакция на хлорид - или </w:t>
      </w:r>
      <w:proofErr w:type="gramStart"/>
      <w:r w:rsidRPr="0013500A">
        <w:rPr>
          <w:rStyle w:val="12"/>
          <w:color w:val="000000"/>
          <w:sz w:val="24"/>
          <w:szCs w:val="24"/>
        </w:rPr>
        <w:t>сульфат-ионы</w:t>
      </w:r>
      <w:proofErr w:type="gramEnd"/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18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Изменение окраски индикаторов в щелочной среде.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18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щелочей с углекислым газом.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18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Качественная реакция на катион аммония.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18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Получение гидроксида меди (</w:t>
      </w:r>
      <w:r w:rsidRPr="0013500A">
        <w:rPr>
          <w:rStyle w:val="aa"/>
          <w:b w:val="0"/>
          <w:sz w:val="24"/>
          <w:szCs w:val="24"/>
          <w:lang w:val="en-US"/>
        </w:rPr>
        <w:t>II</w:t>
      </w:r>
      <w:r w:rsidRPr="0013500A">
        <w:rPr>
          <w:rStyle w:val="12"/>
          <w:color w:val="000000"/>
          <w:sz w:val="24"/>
          <w:szCs w:val="24"/>
        </w:rPr>
        <w:t>) и его разложение.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18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карбонатов с кислотами.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18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Получение гидроксида железа(</w:t>
      </w:r>
      <w:r w:rsidRPr="0013500A">
        <w:rPr>
          <w:rStyle w:val="aa"/>
          <w:b w:val="0"/>
          <w:sz w:val="24"/>
          <w:szCs w:val="24"/>
          <w:lang w:val="en-US"/>
        </w:rPr>
        <w:t>III</w:t>
      </w:r>
      <w:r w:rsidRPr="0013500A">
        <w:rPr>
          <w:rStyle w:val="12"/>
          <w:color w:val="000000"/>
          <w:sz w:val="24"/>
          <w:szCs w:val="24"/>
        </w:rPr>
        <w:t>).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18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железа с раствором сульфата меди (</w:t>
      </w:r>
      <w:r w:rsidRPr="0013500A">
        <w:rPr>
          <w:rStyle w:val="aa"/>
          <w:b w:val="0"/>
          <w:sz w:val="24"/>
          <w:szCs w:val="24"/>
          <w:lang w:val="en-US"/>
        </w:rPr>
        <w:t>II</w:t>
      </w:r>
      <w:r w:rsidRPr="0013500A">
        <w:rPr>
          <w:rStyle w:val="aa"/>
          <w:b w:val="0"/>
          <w:sz w:val="24"/>
          <w:szCs w:val="24"/>
        </w:rPr>
        <w:t>)</w:t>
      </w:r>
    </w:p>
    <w:p w:rsidR="00F849C7" w:rsidRPr="0013500A" w:rsidRDefault="00F849C7" w:rsidP="0013500A">
      <w:pPr>
        <w:pStyle w:val="210"/>
        <w:shd w:val="clear" w:color="auto" w:fill="auto"/>
        <w:spacing w:after="0" w:line="276" w:lineRule="auto"/>
        <w:ind w:left="20"/>
        <w:rPr>
          <w:sz w:val="24"/>
          <w:szCs w:val="24"/>
        </w:rPr>
      </w:pPr>
      <w:r w:rsidRPr="0013500A">
        <w:rPr>
          <w:rStyle w:val="21"/>
          <w:b/>
          <w:bCs/>
          <w:color w:val="000000"/>
          <w:sz w:val="24"/>
          <w:szCs w:val="24"/>
        </w:rPr>
        <w:t>Практические работы</w:t>
      </w:r>
    </w:p>
    <w:p w:rsidR="00F849C7" w:rsidRPr="0013500A" w:rsidRDefault="00F849C7" w:rsidP="0013500A">
      <w:pPr>
        <w:pStyle w:val="ab"/>
        <w:numPr>
          <w:ilvl w:val="0"/>
          <w:numId w:val="21"/>
        </w:numPr>
        <w:shd w:val="clear" w:color="auto" w:fill="auto"/>
        <w:tabs>
          <w:tab w:val="left" w:pos="418"/>
        </w:tabs>
        <w:spacing w:before="0" w:after="0" w:line="276" w:lineRule="auto"/>
        <w:ind w:left="20" w:right="1040" w:firstLine="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lastRenderedPageBreak/>
        <w:t xml:space="preserve">Свойства кислот, оснований, оксидов и солей в свете теории электролитической диссоциации и </w:t>
      </w:r>
      <w:proofErr w:type="spellStart"/>
      <w:r w:rsidRPr="0013500A">
        <w:rPr>
          <w:rStyle w:val="12"/>
          <w:color w:val="000000"/>
          <w:sz w:val="24"/>
          <w:szCs w:val="24"/>
        </w:rPr>
        <w:t>окислительно</w:t>
      </w:r>
      <w:proofErr w:type="spellEnd"/>
      <w:r w:rsidRPr="0013500A">
        <w:rPr>
          <w:rStyle w:val="12"/>
          <w:color w:val="000000"/>
          <w:sz w:val="24"/>
          <w:szCs w:val="24"/>
        </w:rPr>
        <w:t xml:space="preserve"> </w:t>
      </w:r>
      <w:proofErr w:type="gramStart"/>
      <w:r w:rsidRPr="0013500A">
        <w:rPr>
          <w:rStyle w:val="12"/>
          <w:color w:val="000000"/>
          <w:sz w:val="24"/>
          <w:szCs w:val="24"/>
        </w:rPr>
        <w:t>-в</w:t>
      </w:r>
      <w:proofErr w:type="gramEnd"/>
      <w:r w:rsidRPr="0013500A">
        <w:rPr>
          <w:rStyle w:val="12"/>
          <w:color w:val="000000"/>
          <w:sz w:val="24"/>
          <w:szCs w:val="24"/>
        </w:rPr>
        <w:t>осстановительных реакций</w:t>
      </w:r>
    </w:p>
    <w:p w:rsidR="00F849C7" w:rsidRPr="0013500A" w:rsidRDefault="00F849C7" w:rsidP="0013500A">
      <w:pPr>
        <w:pStyle w:val="210"/>
        <w:shd w:val="clear" w:color="auto" w:fill="auto"/>
        <w:spacing w:after="0" w:line="276" w:lineRule="auto"/>
        <w:jc w:val="center"/>
        <w:rPr>
          <w:rStyle w:val="21"/>
          <w:b/>
          <w:bCs/>
          <w:color w:val="000000"/>
          <w:sz w:val="24"/>
          <w:szCs w:val="24"/>
        </w:rPr>
      </w:pPr>
    </w:p>
    <w:p w:rsidR="00F849C7" w:rsidRPr="0013500A" w:rsidRDefault="00F849C7" w:rsidP="0013500A">
      <w:pPr>
        <w:pStyle w:val="210"/>
        <w:shd w:val="clear" w:color="auto" w:fill="auto"/>
        <w:spacing w:after="0" w:line="276" w:lineRule="auto"/>
        <w:jc w:val="center"/>
        <w:rPr>
          <w:sz w:val="24"/>
          <w:szCs w:val="24"/>
        </w:rPr>
      </w:pPr>
      <w:r w:rsidRPr="0013500A">
        <w:rPr>
          <w:rStyle w:val="21"/>
          <w:b/>
          <w:bCs/>
          <w:color w:val="000000"/>
          <w:sz w:val="24"/>
          <w:szCs w:val="24"/>
        </w:rPr>
        <w:t>Неметаллы и их соединения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Строение атомов неметаллов и их положение в Периодической системе. Ряд </w:t>
      </w:r>
      <w:proofErr w:type="spellStart"/>
      <w:r w:rsidRPr="0013500A">
        <w:rPr>
          <w:rStyle w:val="12"/>
          <w:color w:val="000000"/>
          <w:sz w:val="24"/>
          <w:szCs w:val="24"/>
        </w:rPr>
        <w:t>электроотрицательности</w:t>
      </w:r>
      <w:proofErr w:type="spellEnd"/>
      <w:r w:rsidRPr="0013500A">
        <w:rPr>
          <w:rStyle w:val="12"/>
          <w:color w:val="000000"/>
          <w:sz w:val="24"/>
          <w:szCs w:val="24"/>
        </w:rPr>
        <w:t>. Кристаллические решётки неметаллов — простых веществ. Аллотропия и её причины. Физические свойства неметаллов. Общие химические свойства неметаллов: окислительные и восстановительные.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Галогены, строение их атомов и молекул. Физические и химические свойства галогенов. Закономерности изменения свойств галогенов в зависимости от их положения в Периодической системе. Нахождение галогенов в природе и их получение. Значение и применение галогенов.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proofErr w:type="spellStart"/>
      <w:r w:rsidRPr="0013500A">
        <w:rPr>
          <w:rStyle w:val="12"/>
          <w:color w:val="000000"/>
          <w:sz w:val="24"/>
          <w:szCs w:val="24"/>
        </w:rPr>
        <w:t>Галогеноводороды</w:t>
      </w:r>
      <w:proofErr w:type="spellEnd"/>
      <w:r w:rsidRPr="0013500A">
        <w:rPr>
          <w:rStyle w:val="12"/>
          <w:color w:val="000000"/>
          <w:sz w:val="24"/>
          <w:szCs w:val="24"/>
        </w:rPr>
        <w:t xml:space="preserve"> и соответствующие им кислоты: плавиковая, соляная, </w:t>
      </w:r>
      <w:proofErr w:type="spellStart"/>
      <w:r w:rsidRPr="0013500A">
        <w:rPr>
          <w:rStyle w:val="12"/>
          <w:color w:val="000000"/>
          <w:sz w:val="24"/>
          <w:szCs w:val="24"/>
        </w:rPr>
        <w:t>бромоводородная</w:t>
      </w:r>
      <w:proofErr w:type="spellEnd"/>
      <w:r w:rsidRPr="0013500A">
        <w:rPr>
          <w:rStyle w:val="12"/>
          <w:color w:val="000000"/>
          <w:sz w:val="24"/>
          <w:szCs w:val="24"/>
        </w:rPr>
        <w:t xml:space="preserve">, </w:t>
      </w:r>
      <w:proofErr w:type="spellStart"/>
      <w:r w:rsidRPr="0013500A">
        <w:rPr>
          <w:rStyle w:val="12"/>
          <w:color w:val="000000"/>
          <w:sz w:val="24"/>
          <w:szCs w:val="24"/>
        </w:rPr>
        <w:t>иодоводородная</w:t>
      </w:r>
      <w:proofErr w:type="spellEnd"/>
      <w:r w:rsidRPr="0013500A">
        <w:rPr>
          <w:rStyle w:val="12"/>
          <w:color w:val="000000"/>
          <w:sz w:val="24"/>
          <w:szCs w:val="24"/>
        </w:rPr>
        <w:t xml:space="preserve">. Галогениды. Качественные реакции на </w:t>
      </w:r>
      <w:proofErr w:type="gramStart"/>
      <w:r w:rsidRPr="0013500A">
        <w:rPr>
          <w:rStyle w:val="12"/>
          <w:color w:val="000000"/>
          <w:sz w:val="24"/>
          <w:szCs w:val="24"/>
        </w:rPr>
        <w:t>галогенид-ионы</w:t>
      </w:r>
      <w:proofErr w:type="gramEnd"/>
      <w:r w:rsidRPr="0013500A">
        <w:rPr>
          <w:rStyle w:val="12"/>
          <w:color w:val="000000"/>
          <w:sz w:val="24"/>
          <w:szCs w:val="24"/>
        </w:rPr>
        <w:t>. Применение соединений галогенов и их биологическая роль.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2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Общая характеристика элементов </w:t>
      </w:r>
      <w:r w:rsidRPr="0013500A">
        <w:rPr>
          <w:rStyle w:val="12"/>
          <w:color w:val="000000"/>
          <w:sz w:val="24"/>
          <w:szCs w:val="24"/>
          <w:lang w:val="en-US"/>
        </w:rPr>
        <w:t>VIA</w:t>
      </w:r>
      <w:r w:rsidRPr="0013500A">
        <w:rPr>
          <w:rStyle w:val="12"/>
          <w:color w:val="000000"/>
          <w:sz w:val="24"/>
          <w:szCs w:val="24"/>
        </w:rPr>
        <w:t>-группы. Сера в природе и её получение. Аллотропные модификации серы и их свойства. Химические свойства серы и её применение.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Сероводород: строение молекулы, физические и химические свойства, получение и значение. Сероводородная кислота. Сульфиды и их значение. Люминофоры.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Оксид серы (</w:t>
      </w:r>
      <w:r w:rsidRPr="0013500A">
        <w:rPr>
          <w:rStyle w:val="12"/>
          <w:color w:val="000000"/>
          <w:sz w:val="24"/>
          <w:szCs w:val="24"/>
          <w:lang w:val="en-US"/>
        </w:rPr>
        <w:t>IV</w:t>
      </w:r>
      <w:r w:rsidRPr="0013500A">
        <w:rPr>
          <w:rStyle w:val="12"/>
          <w:color w:val="000000"/>
          <w:sz w:val="24"/>
          <w:szCs w:val="24"/>
        </w:rPr>
        <w:t>), сернистая кислота, сульфиты. Качественная реакция на сульфит-ион.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Оксид  серы (</w:t>
      </w:r>
      <w:r w:rsidRPr="0013500A">
        <w:rPr>
          <w:rStyle w:val="12"/>
          <w:color w:val="000000"/>
          <w:sz w:val="24"/>
          <w:szCs w:val="24"/>
          <w:lang w:val="en-US"/>
        </w:rPr>
        <w:t>VI</w:t>
      </w:r>
      <w:r w:rsidRPr="0013500A">
        <w:rPr>
          <w:rStyle w:val="12"/>
          <w:color w:val="000000"/>
          <w:sz w:val="24"/>
          <w:szCs w:val="24"/>
        </w:rPr>
        <w:t>), серная кислота, сульфаты. Кристаллогидраты. Качественная реакция на сульфат-ион.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Серная кислота - сильный электролит. Свойства разбавленной серной кислоты, как типичной кислоты: взаимодействие с металлами, основными и амфотерными оксидами, основаниями и амфотерными гидроксидами, солями. Качественная реакция на сульфат-ион.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Общая характеристика элементов </w:t>
      </w:r>
      <w:r w:rsidRPr="0013500A">
        <w:rPr>
          <w:rStyle w:val="12"/>
          <w:color w:val="000000"/>
          <w:sz w:val="24"/>
          <w:szCs w:val="24"/>
          <w:lang w:val="en-US"/>
        </w:rPr>
        <w:t>VA</w:t>
      </w:r>
      <w:r w:rsidRPr="0013500A">
        <w:rPr>
          <w:rStyle w:val="12"/>
          <w:color w:val="000000"/>
          <w:sz w:val="24"/>
          <w:szCs w:val="24"/>
        </w:rPr>
        <w:t>-группы. Азот, строение атома и молекулы. Физические и химические свойства и применение азота. Азот в природе и его биологическая роль.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Аммиак, строение молекулы и физические свойства. Аммиачная вода, нашатырный спирт, гидрат аммиака. Донорно </w:t>
      </w:r>
      <w:proofErr w:type="gramStart"/>
      <w:r w:rsidRPr="0013500A">
        <w:rPr>
          <w:rStyle w:val="12"/>
          <w:color w:val="000000"/>
          <w:sz w:val="24"/>
          <w:szCs w:val="24"/>
        </w:rPr>
        <w:t>-а</w:t>
      </w:r>
      <w:proofErr w:type="gramEnd"/>
      <w:r w:rsidRPr="0013500A">
        <w:rPr>
          <w:rStyle w:val="12"/>
          <w:color w:val="000000"/>
          <w:sz w:val="24"/>
          <w:szCs w:val="24"/>
        </w:rPr>
        <w:t>кцепторный механизм образования катиона аммония. Восстановительные свойства аммиака. Соли аммония и их применение. Качественная реакция на катион аммония.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Оксиды азота: несолеобразующие и кислотные. Азотистая кислота и нитриты. Азотная кислота, её получение и свойства. Нитраты.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Фосфор, строение атома и аллотропия. Фосфиды. </w:t>
      </w:r>
      <w:proofErr w:type="spellStart"/>
      <w:r w:rsidRPr="0013500A">
        <w:rPr>
          <w:rStyle w:val="12"/>
          <w:color w:val="000000"/>
          <w:sz w:val="24"/>
          <w:szCs w:val="24"/>
        </w:rPr>
        <w:t>Фосфин</w:t>
      </w:r>
      <w:proofErr w:type="spellEnd"/>
      <w:r w:rsidRPr="0013500A">
        <w:rPr>
          <w:rStyle w:val="12"/>
          <w:color w:val="000000"/>
          <w:sz w:val="24"/>
          <w:szCs w:val="24"/>
        </w:rPr>
        <w:t>. Оксид фосфора(</w:t>
      </w:r>
      <w:r w:rsidRPr="0013500A">
        <w:rPr>
          <w:rStyle w:val="12"/>
          <w:color w:val="000000"/>
          <w:sz w:val="24"/>
          <w:szCs w:val="24"/>
          <w:lang w:val="en-US"/>
        </w:rPr>
        <w:t>V</w:t>
      </w:r>
      <w:r w:rsidRPr="0013500A">
        <w:rPr>
          <w:rStyle w:val="12"/>
          <w:color w:val="000000"/>
          <w:sz w:val="24"/>
          <w:szCs w:val="24"/>
        </w:rPr>
        <w:t>) и ортофосфорная кислота. Фосфаты. Фосфорные удобрения. Инсектициды.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0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Общая характеристика элементов IV </w:t>
      </w:r>
      <w:r w:rsidRPr="0013500A">
        <w:rPr>
          <w:rStyle w:val="12"/>
          <w:color w:val="000000"/>
          <w:sz w:val="24"/>
          <w:szCs w:val="24"/>
          <w:lang w:val="en-US"/>
        </w:rPr>
        <w:t>A</w:t>
      </w:r>
      <w:r w:rsidRPr="0013500A">
        <w:rPr>
          <w:rStyle w:val="12"/>
          <w:color w:val="000000"/>
          <w:sz w:val="24"/>
          <w:szCs w:val="24"/>
        </w:rPr>
        <w:t>-группы: особенности строения атомов, простых веществ и соединений в зависимости от положения элементов в Периодической системе. Углерод. Аллотропные модификации: алмаз, графит. Аморфный углерод и его сорта: сажа, активированный уголь. Адсорбция. Химические свойства углерода. Коксохимическое производство и его продукция. Карбиды.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2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lastRenderedPageBreak/>
        <w:t>Оксид углерода(</w:t>
      </w:r>
      <w:r w:rsidRPr="0013500A">
        <w:rPr>
          <w:rStyle w:val="aa"/>
          <w:b w:val="0"/>
          <w:sz w:val="24"/>
          <w:szCs w:val="24"/>
          <w:lang w:val="en-US"/>
        </w:rPr>
        <w:t>II</w:t>
      </w:r>
      <w:r w:rsidRPr="0013500A">
        <w:rPr>
          <w:rStyle w:val="12"/>
          <w:color w:val="000000"/>
          <w:sz w:val="24"/>
          <w:szCs w:val="24"/>
        </w:rPr>
        <w:t>): строение молекулы, получение и его свойства. Оксид углерода(</w:t>
      </w:r>
      <w:r w:rsidRPr="0013500A">
        <w:rPr>
          <w:rStyle w:val="aa"/>
          <w:b w:val="0"/>
          <w:sz w:val="24"/>
          <w:szCs w:val="24"/>
          <w:lang w:val="en-US"/>
        </w:rPr>
        <w:t>IV</w:t>
      </w:r>
      <w:r w:rsidRPr="0013500A">
        <w:rPr>
          <w:rStyle w:val="12"/>
          <w:color w:val="000000"/>
          <w:sz w:val="24"/>
          <w:szCs w:val="24"/>
        </w:rPr>
        <w:t>): строение молекулы, получение и его свойства. Угольная кислота. Соли угольной кислоты: карбонаты и гидрокарбонаты. Техническая и пищевая сода.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2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Неорганические и органические вещества. Углеводороды. Химическое строение органических веществ, как порядок соединения атомов в молекуле по валентности.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2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Метан, этан, как предельные углеводороды. Этилен и ацетилен, как непредельные (ненасыщенные) углеводороды. Горение углеводородов. Качественные реакции на непредельные соединения.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2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Этиловый спирт, его получение, применение и физиологическое действие. Трёхатомный спирт глицерин. Качественная реакция на многоатомные спирты. </w:t>
      </w:r>
      <w:proofErr w:type="gramStart"/>
      <w:r w:rsidRPr="0013500A">
        <w:rPr>
          <w:rStyle w:val="12"/>
          <w:color w:val="000000"/>
          <w:sz w:val="24"/>
          <w:szCs w:val="24"/>
        </w:rPr>
        <w:t>Уксусная</w:t>
      </w:r>
      <w:proofErr w:type="gramEnd"/>
      <w:r w:rsidRPr="0013500A">
        <w:rPr>
          <w:rStyle w:val="12"/>
          <w:color w:val="000000"/>
          <w:sz w:val="24"/>
          <w:szCs w:val="24"/>
        </w:rPr>
        <w:t xml:space="preserve"> - представитель класса карбоновых кислот.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2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Кремний, строение его атома и свойства. Кремний в природе. Силициды и </w:t>
      </w:r>
      <w:proofErr w:type="spellStart"/>
      <w:r w:rsidRPr="0013500A">
        <w:rPr>
          <w:rStyle w:val="12"/>
          <w:color w:val="000000"/>
          <w:sz w:val="24"/>
          <w:szCs w:val="24"/>
        </w:rPr>
        <w:t>силан</w:t>
      </w:r>
      <w:proofErr w:type="spellEnd"/>
      <w:r w:rsidRPr="0013500A">
        <w:rPr>
          <w:rStyle w:val="12"/>
          <w:color w:val="000000"/>
          <w:sz w:val="24"/>
          <w:szCs w:val="24"/>
        </w:rPr>
        <w:t>. Оксид кремния(1У). Кремниевая кислота и её соли.</w:t>
      </w:r>
    </w:p>
    <w:p w:rsidR="00F849C7" w:rsidRPr="0013500A" w:rsidRDefault="00F849C7" w:rsidP="0013500A">
      <w:pPr>
        <w:pStyle w:val="ab"/>
        <w:shd w:val="clear" w:color="auto" w:fill="auto"/>
        <w:tabs>
          <w:tab w:val="left" w:pos="2569"/>
        </w:tabs>
        <w:spacing w:before="0" w:after="0" w:line="276" w:lineRule="auto"/>
        <w:ind w:left="20" w:right="40" w:firstLine="72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Производство стекла и цемента. Продукция силикатной промышленности:</w:t>
      </w:r>
      <w:r w:rsidRPr="0013500A">
        <w:rPr>
          <w:rStyle w:val="12"/>
          <w:color w:val="000000"/>
          <w:sz w:val="24"/>
          <w:szCs w:val="24"/>
        </w:rPr>
        <w:tab/>
        <w:t xml:space="preserve">оптическое волокно, керамика, фарфор, фаянс. 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firstLine="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Оптическое волокно.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2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Неметаллы в природе. Фракционная перегонка жидкого воздуха как способ получения кислорода, азота, аргона. Получение фосфора, кремния, хлора, </w:t>
      </w:r>
      <w:r w:rsidR="0013500A">
        <w:rPr>
          <w:rStyle w:val="12"/>
          <w:color w:val="000000"/>
          <w:sz w:val="24"/>
          <w:szCs w:val="24"/>
        </w:rPr>
        <w:t>й</w:t>
      </w:r>
      <w:r w:rsidRPr="0013500A">
        <w:rPr>
          <w:rStyle w:val="12"/>
          <w:color w:val="000000"/>
          <w:sz w:val="24"/>
          <w:szCs w:val="24"/>
        </w:rPr>
        <w:t>ода. Электролиз растворов.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20"/>
        <w:jc w:val="left"/>
        <w:rPr>
          <w:rStyle w:val="12"/>
          <w:color w:val="000000"/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Получение серной кислоты: сырьё, химизм, технологическая схема, метод кипящего слоя, принципы теплообмена, противотока и циркуляции. Олеум. Производство аммиака: сырьё, химизм, технологическая схема. 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720"/>
        <w:jc w:val="left"/>
        <w:rPr>
          <w:sz w:val="24"/>
          <w:szCs w:val="24"/>
        </w:rPr>
      </w:pPr>
      <w:r w:rsidRPr="0013500A">
        <w:rPr>
          <w:rStyle w:val="aa"/>
          <w:sz w:val="24"/>
          <w:szCs w:val="24"/>
        </w:rPr>
        <w:t>Демонстрации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left"/>
        <w:rPr>
          <w:rStyle w:val="12"/>
          <w:sz w:val="24"/>
          <w:szCs w:val="24"/>
          <w:shd w:val="clear" w:color="auto" w:fill="auto"/>
        </w:rPr>
      </w:pPr>
      <w:r w:rsidRPr="0013500A">
        <w:rPr>
          <w:rStyle w:val="12"/>
          <w:color w:val="000000"/>
          <w:sz w:val="24"/>
          <w:szCs w:val="24"/>
        </w:rPr>
        <w:t xml:space="preserve">Коллекция неметаллов. 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Модели кристаллических решёток неметаллов: атомные и молекулярные.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Озонатор и принципы его работы.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ind w:right="26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Горение неметаллов - простых веществ: серы, фосфора, древесного угля.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Образцы галогенов - простых веществ.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галогенов с металлами.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Вытеснение хлора бромом или йода из растворов их солей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Коллекция природных соединений хлора.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серы с металлами.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Горение серы в кислороде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Коллекция сульфидных руд.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Качественная реакция на сульфид-ион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Обесцвечивание окрашенных тканей и цветов сернистым газом.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концентрированной серной кислоты с медью.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ind w:right="26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Обугливание органических веществ концентрированной серной кислотой.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Диаграмма «Состав воздуха».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Видеофрагменты и слайды «Птичьи базары».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Получение, собирание и распознавание аммиака.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Разложение бихромата аммония.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rStyle w:val="12"/>
          <w:sz w:val="24"/>
          <w:szCs w:val="24"/>
          <w:shd w:val="clear" w:color="auto" w:fill="auto"/>
        </w:rPr>
      </w:pPr>
      <w:r w:rsidRPr="0013500A">
        <w:rPr>
          <w:rStyle w:val="12"/>
          <w:color w:val="000000"/>
          <w:sz w:val="24"/>
          <w:szCs w:val="24"/>
        </w:rPr>
        <w:t>Взаимодействие концентрированной азотной кислоты с медью.</w:t>
      </w:r>
    </w:p>
    <w:p w:rsidR="0013500A" w:rsidRPr="0013500A" w:rsidRDefault="0013500A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lastRenderedPageBreak/>
        <w:t>Горение  черного пороха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Разложение нитрата калия и горение древесного уголька в нём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Образцы природных соединений фосфора.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Горение фосфора на воздухе и в кислороде.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Получение белого фосфора и испытание его свойств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Коллекция «Образцы природных соединений углерода»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spacing w:before="0" w:after="0" w:line="276" w:lineRule="auto"/>
        <w:ind w:right="26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Портрет Н. Д. Зелинского. Поглощение активированным углём растворённых веществ или газов.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338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Устройство противогаза.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Модели молекул метана, этана, этилена и ацетилена.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ind w:right="28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этилена с бромной водой и раствором перманганата калия.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Общие химические свойства кислот на примере уксусной кислоты.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Качественная реакция на многоатомные спирты.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Коллекция «Образцы природных соединений кремния».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Коллекция стекла, керамики, цемента и изделий из них.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Коллекция продукции силикатной промышленности.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Видеофрагменты и слайды «Производство стекла и цемента».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Коллекция «Природные соединения неметаллов».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Видеофрагменты и слайды «Фракционная перегонка жидкого воздуха»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ind w:right="28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Видеофрагменты и слайды «Получение водорода, кислорода и галогенов электролитическим способом».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Модели аппаратов для производства серной кислоты.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Модель кипящего слоя.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Модель колонны синтеза аммиака.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Видеофрагменты и слайды «Производство серной кислоты».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Видеофрагменты и слайды «Производство аммиака».</w:t>
      </w:r>
    </w:p>
    <w:p w:rsidR="00F849C7" w:rsidRPr="0013500A" w:rsidRDefault="00F849C7" w:rsidP="002D33AB">
      <w:pPr>
        <w:pStyle w:val="ab"/>
        <w:numPr>
          <w:ilvl w:val="0"/>
          <w:numId w:val="25"/>
        </w:numPr>
        <w:shd w:val="clear" w:color="auto" w:fill="auto"/>
        <w:tabs>
          <w:tab w:val="left" w:pos="0"/>
        </w:tabs>
        <w:spacing w:before="0" w:after="0" w:line="276" w:lineRule="auto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Коллекция «Сырьё для получения серной кислоты».</w:t>
      </w:r>
    </w:p>
    <w:p w:rsidR="0013500A" w:rsidRDefault="0013500A" w:rsidP="0013500A">
      <w:pPr>
        <w:pStyle w:val="210"/>
        <w:shd w:val="clear" w:color="auto" w:fill="auto"/>
        <w:spacing w:after="0" w:line="276" w:lineRule="auto"/>
        <w:ind w:left="20"/>
        <w:rPr>
          <w:rStyle w:val="21"/>
          <w:b/>
          <w:bCs/>
          <w:color w:val="000000"/>
          <w:sz w:val="24"/>
          <w:szCs w:val="24"/>
        </w:rPr>
      </w:pPr>
    </w:p>
    <w:p w:rsidR="00F849C7" w:rsidRPr="0013500A" w:rsidRDefault="00F849C7" w:rsidP="0013500A">
      <w:pPr>
        <w:pStyle w:val="210"/>
        <w:shd w:val="clear" w:color="auto" w:fill="auto"/>
        <w:spacing w:after="0" w:line="276" w:lineRule="auto"/>
        <w:ind w:left="20"/>
        <w:rPr>
          <w:sz w:val="24"/>
          <w:szCs w:val="24"/>
        </w:rPr>
      </w:pPr>
      <w:r w:rsidRPr="0013500A">
        <w:rPr>
          <w:rStyle w:val="21"/>
          <w:b/>
          <w:bCs/>
          <w:color w:val="000000"/>
          <w:sz w:val="24"/>
          <w:szCs w:val="24"/>
        </w:rPr>
        <w:t>Лабораторные опыты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29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Распознавание </w:t>
      </w:r>
      <w:proofErr w:type="gramStart"/>
      <w:r w:rsidRPr="0013500A">
        <w:rPr>
          <w:rStyle w:val="12"/>
          <w:color w:val="000000"/>
          <w:sz w:val="24"/>
          <w:szCs w:val="24"/>
        </w:rPr>
        <w:t>галогенид-ионов</w:t>
      </w:r>
      <w:proofErr w:type="gramEnd"/>
      <w:r w:rsidRPr="0013500A">
        <w:rPr>
          <w:rStyle w:val="12"/>
          <w:color w:val="000000"/>
          <w:sz w:val="24"/>
          <w:szCs w:val="24"/>
        </w:rPr>
        <w:t>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29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Качественные реакции на </w:t>
      </w:r>
      <w:proofErr w:type="gramStart"/>
      <w:r w:rsidRPr="0013500A">
        <w:rPr>
          <w:rStyle w:val="12"/>
          <w:color w:val="000000"/>
          <w:sz w:val="24"/>
          <w:szCs w:val="24"/>
        </w:rPr>
        <w:t>сульфат-ионы</w:t>
      </w:r>
      <w:proofErr w:type="gramEnd"/>
      <w:r w:rsidRPr="0013500A">
        <w:rPr>
          <w:rStyle w:val="12"/>
          <w:color w:val="000000"/>
          <w:sz w:val="24"/>
          <w:szCs w:val="24"/>
        </w:rPr>
        <w:t>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29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Качественная реакция на катион аммония.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29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Химические свойства азотной кислоты, как электролита.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29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Качественные реакции на фосфат-ион.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29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Получение и свойства</w:t>
      </w:r>
      <w:r w:rsidR="0013500A">
        <w:rPr>
          <w:rStyle w:val="12"/>
          <w:color w:val="000000"/>
          <w:sz w:val="24"/>
          <w:szCs w:val="24"/>
        </w:rPr>
        <w:t xml:space="preserve"> </w:t>
      </w:r>
      <w:r w:rsidRPr="0013500A">
        <w:rPr>
          <w:rStyle w:val="12"/>
          <w:color w:val="000000"/>
          <w:sz w:val="24"/>
          <w:szCs w:val="24"/>
        </w:rPr>
        <w:t>угольной кислоты.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29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Качественная реакция на карбонат-ион.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29"/>
        </w:tabs>
        <w:spacing w:before="0" w:after="0" w:line="276" w:lineRule="auto"/>
        <w:ind w:left="20" w:right="1620" w:firstLine="0"/>
        <w:jc w:val="left"/>
        <w:rPr>
          <w:rStyle w:val="12"/>
          <w:sz w:val="24"/>
          <w:szCs w:val="24"/>
          <w:shd w:val="clear" w:color="auto" w:fill="auto"/>
        </w:rPr>
      </w:pPr>
      <w:r w:rsidRPr="0013500A">
        <w:rPr>
          <w:rStyle w:val="12"/>
          <w:color w:val="000000"/>
          <w:sz w:val="24"/>
          <w:szCs w:val="24"/>
        </w:rPr>
        <w:t xml:space="preserve">Пропускание углекислого газа через раствор силиката натрия. </w:t>
      </w:r>
    </w:p>
    <w:p w:rsidR="00F849C7" w:rsidRPr="0013500A" w:rsidRDefault="00F849C7" w:rsidP="0013500A">
      <w:pPr>
        <w:pStyle w:val="ab"/>
        <w:shd w:val="clear" w:color="auto" w:fill="auto"/>
        <w:tabs>
          <w:tab w:val="left" w:pos="429"/>
        </w:tabs>
        <w:spacing w:before="0" w:after="0" w:line="276" w:lineRule="auto"/>
        <w:ind w:left="20" w:right="1620" w:firstLine="0"/>
        <w:jc w:val="left"/>
        <w:rPr>
          <w:sz w:val="24"/>
          <w:szCs w:val="24"/>
        </w:rPr>
      </w:pPr>
      <w:r w:rsidRPr="0013500A">
        <w:rPr>
          <w:rStyle w:val="aa"/>
          <w:sz w:val="24"/>
          <w:szCs w:val="24"/>
        </w:rPr>
        <w:t>Практические работы</w:t>
      </w:r>
    </w:p>
    <w:p w:rsidR="00F849C7" w:rsidRPr="0013500A" w:rsidRDefault="00F849C7" w:rsidP="0013500A">
      <w:pPr>
        <w:pStyle w:val="ab"/>
        <w:numPr>
          <w:ilvl w:val="0"/>
          <w:numId w:val="21"/>
        </w:numPr>
        <w:shd w:val="clear" w:color="auto" w:fill="auto"/>
        <w:tabs>
          <w:tab w:val="left" w:pos="291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Изучение свойств соляной кислоты.</w:t>
      </w:r>
    </w:p>
    <w:p w:rsidR="00F849C7" w:rsidRPr="0013500A" w:rsidRDefault="00F849C7" w:rsidP="0013500A">
      <w:pPr>
        <w:pStyle w:val="ab"/>
        <w:numPr>
          <w:ilvl w:val="0"/>
          <w:numId w:val="21"/>
        </w:numPr>
        <w:shd w:val="clear" w:color="auto" w:fill="auto"/>
        <w:tabs>
          <w:tab w:val="left" w:pos="291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Изучение свойств серной кислоты.</w:t>
      </w:r>
    </w:p>
    <w:p w:rsidR="00F849C7" w:rsidRPr="0013500A" w:rsidRDefault="00F849C7" w:rsidP="0013500A">
      <w:pPr>
        <w:pStyle w:val="ab"/>
        <w:numPr>
          <w:ilvl w:val="0"/>
          <w:numId w:val="21"/>
        </w:numPr>
        <w:shd w:val="clear" w:color="auto" w:fill="auto"/>
        <w:tabs>
          <w:tab w:val="left" w:pos="291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Получение аммиака и изучение его свойств.</w:t>
      </w:r>
    </w:p>
    <w:p w:rsidR="00F849C7" w:rsidRPr="0013500A" w:rsidRDefault="00F849C7" w:rsidP="0013500A">
      <w:pPr>
        <w:pStyle w:val="ab"/>
        <w:numPr>
          <w:ilvl w:val="0"/>
          <w:numId w:val="21"/>
        </w:numPr>
        <w:shd w:val="clear" w:color="auto" w:fill="auto"/>
        <w:tabs>
          <w:tab w:val="left" w:pos="291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Получение углекислого газа и изучение его свойств.</w:t>
      </w:r>
    </w:p>
    <w:p w:rsidR="0013500A" w:rsidRDefault="0013500A" w:rsidP="0013500A">
      <w:pPr>
        <w:pStyle w:val="ab"/>
        <w:shd w:val="clear" w:color="auto" w:fill="auto"/>
        <w:spacing w:before="0" w:after="0" w:line="276" w:lineRule="auto"/>
        <w:ind w:left="20" w:right="40" w:firstLine="0"/>
        <w:rPr>
          <w:rStyle w:val="aa"/>
          <w:sz w:val="24"/>
          <w:szCs w:val="24"/>
        </w:rPr>
      </w:pPr>
    </w:p>
    <w:p w:rsidR="00F849C7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0"/>
        <w:rPr>
          <w:rStyle w:val="aa"/>
          <w:sz w:val="24"/>
          <w:szCs w:val="24"/>
        </w:rPr>
      </w:pPr>
      <w:r w:rsidRPr="0013500A">
        <w:rPr>
          <w:rStyle w:val="aa"/>
          <w:sz w:val="24"/>
          <w:szCs w:val="24"/>
        </w:rPr>
        <w:t>Металлы и их соединения</w:t>
      </w:r>
    </w:p>
    <w:p w:rsidR="0013500A" w:rsidRPr="0013500A" w:rsidRDefault="0013500A" w:rsidP="0013500A">
      <w:pPr>
        <w:pStyle w:val="ab"/>
        <w:shd w:val="clear" w:color="auto" w:fill="auto"/>
        <w:spacing w:before="0" w:after="0" w:line="276" w:lineRule="auto"/>
        <w:ind w:left="20" w:right="40" w:firstLine="0"/>
        <w:rPr>
          <w:rStyle w:val="aa"/>
          <w:sz w:val="24"/>
          <w:szCs w:val="24"/>
        </w:rPr>
      </w:pP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688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Положение металлов в Периодической системе химических элементов Д. И. Менделеева, строение их атомов и кристаллов. Металлическая связь и металлическая кристаллическая решётка. Физические свойства металлов: электро- и теплопроводность, отражающая способность, пластичность. Сплавы чёрные и цветные.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Металлы как восстановители. Электрохимический ряд напряжений. Взаимодействие металлов с неметаллами, оксидами, кислотами, солями. Алюминотермия.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Строение атомов и простых веществ щелочных металлов. Зависимость физических и химических свойств щелочных металлов от зарядов ядер их атомов. Оксиды и гидроксиды щелочных металлов, их получение, свойства, применение. Важнейшие соли щелочных металлов, их значение в живой и неживой природе и в жизни человека.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Строение атомов и простых веществ щелочноземельных металлов. Зависимость физических и химических свойств щелочноземельных металлов от зарядов ядер их атомов. Оксиды и гидроксиды щелочноземельных металлов, их получение, свойства и применение. Важнейшие соли </w:t>
      </w:r>
      <w:proofErr w:type="spellStart"/>
      <w:proofErr w:type="gramStart"/>
      <w:r w:rsidRPr="0013500A">
        <w:rPr>
          <w:rStyle w:val="12"/>
          <w:color w:val="000000"/>
          <w:sz w:val="24"/>
          <w:szCs w:val="24"/>
        </w:rPr>
        <w:t>щёлочно</w:t>
      </w:r>
      <w:proofErr w:type="spellEnd"/>
      <w:r w:rsidRPr="0013500A">
        <w:rPr>
          <w:rStyle w:val="12"/>
          <w:color w:val="000000"/>
          <w:sz w:val="24"/>
          <w:szCs w:val="24"/>
        </w:rPr>
        <w:t xml:space="preserve"> - земельных</w:t>
      </w:r>
      <w:proofErr w:type="gramEnd"/>
      <w:r w:rsidRPr="0013500A">
        <w:rPr>
          <w:rStyle w:val="12"/>
          <w:color w:val="000000"/>
          <w:sz w:val="24"/>
          <w:szCs w:val="24"/>
        </w:rPr>
        <w:t xml:space="preserve"> металлов, их значение в природе и жизни человека. Карбонаты и гидрокарбонаты кальция.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4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Жёсткость воды: временная и постоянная. Способы устранения временной жёсткости. Способы устранения постоянной жёсткости. Иониты.</w:t>
      </w:r>
      <w:r w:rsidR="0013500A">
        <w:rPr>
          <w:rStyle w:val="12"/>
          <w:color w:val="000000"/>
          <w:sz w:val="24"/>
          <w:szCs w:val="24"/>
        </w:rPr>
        <w:t xml:space="preserve"> </w:t>
      </w:r>
      <w:r w:rsidRPr="0013500A">
        <w:rPr>
          <w:rStyle w:val="12"/>
          <w:color w:val="000000"/>
          <w:sz w:val="24"/>
          <w:szCs w:val="24"/>
        </w:rPr>
        <w:t>Соединения алюминия в природе. Химические свойства алюминия. Особенности оксида и гидроксида алюминия как амфотерных соединений. Важнейшие соли алюминия (хлорид, сульфат).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righ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Особенности строения атома железа. Железо в природе. Важнейшие руды железа. Оксиды и гидроксиды железа(</w:t>
      </w:r>
      <w:r w:rsidR="0013500A" w:rsidRPr="0013500A">
        <w:rPr>
          <w:rStyle w:val="aa"/>
          <w:b w:val="0"/>
          <w:sz w:val="24"/>
          <w:szCs w:val="24"/>
          <w:lang w:val="en-US"/>
        </w:rPr>
        <w:t>II</w:t>
      </w:r>
      <w:r w:rsidRPr="0013500A">
        <w:rPr>
          <w:rStyle w:val="12"/>
          <w:color w:val="000000"/>
          <w:sz w:val="24"/>
          <w:szCs w:val="24"/>
        </w:rPr>
        <w:t>) и железа(</w:t>
      </w:r>
      <w:r w:rsidR="0013500A" w:rsidRPr="0013500A">
        <w:rPr>
          <w:rStyle w:val="aa"/>
          <w:b w:val="0"/>
          <w:sz w:val="24"/>
          <w:szCs w:val="24"/>
          <w:lang w:val="en-US"/>
        </w:rPr>
        <w:t>III</w:t>
      </w:r>
      <w:r w:rsidRPr="0013500A">
        <w:rPr>
          <w:rStyle w:val="12"/>
          <w:color w:val="000000"/>
          <w:sz w:val="24"/>
          <w:szCs w:val="24"/>
        </w:rPr>
        <w:t>). Соли железа(</w:t>
      </w:r>
      <w:r w:rsidR="0013500A" w:rsidRPr="0013500A">
        <w:rPr>
          <w:rStyle w:val="aa"/>
          <w:b w:val="0"/>
          <w:sz w:val="24"/>
          <w:szCs w:val="24"/>
          <w:lang w:val="en-US"/>
        </w:rPr>
        <w:t>II</w:t>
      </w:r>
      <w:r w:rsidRPr="0013500A">
        <w:rPr>
          <w:rStyle w:val="12"/>
          <w:color w:val="000000"/>
          <w:sz w:val="24"/>
          <w:szCs w:val="24"/>
        </w:rPr>
        <w:t>) и железа(</w:t>
      </w:r>
      <w:r w:rsidR="0013500A" w:rsidRPr="0013500A">
        <w:rPr>
          <w:rStyle w:val="aa"/>
          <w:b w:val="0"/>
          <w:sz w:val="24"/>
          <w:szCs w:val="24"/>
          <w:lang w:val="en-US"/>
        </w:rPr>
        <w:t>III</w:t>
      </w:r>
      <w:r w:rsidRPr="0013500A">
        <w:rPr>
          <w:rStyle w:val="12"/>
          <w:color w:val="000000"/>
          <w:sz w:val="24"/>
          <w:szCs w:val="24"/>
        </w:rPr>
        <w:t>). Обнаружение ионов катионов железа в растворе. Значение соединений железа.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right="20" w:firstLine="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Коррозия химическая и электрохимическая. Защита металлов от коррозии. Металлы в природе: в свободном виде и в виде соединений. Понятие о металлургии. Чёрная и цветная металлургия. Пирометаллургия, гидрометаллургия, электрометаллургия. Доменный процесс. Переработка чугуна в сталь. Электролиз расплавов.</w:t>
      </w:r>
    </w:p>
    <w:p w:rsidR="00F849C7" w:rsidRPr="0013500A" w:rsidRDefault="00F849C7" w:rsidP="0013500A">
      <w:pPr>
        <w:pStyle w:val="210"/>
        <w:shd w:val="clear" w:color="auto" w:fill="auto"/>
        <w:spacing w:after="0" w:line="276" w:lineRule="auto"/>
        <w:rPr>
          <w:sz w:val="24"/>
          <w:szCs w:val="24"/>
        </w:rPr>
      </w:pPr>
      <w:r w:rsidRPr="0013500A">
        <w:rPr>
          <w:rStyle w:val="21"/>
          <w:b/>
          <w:bCs/>
          <w:color w:val="000000"/>
          <w:sz w:val="24"/>
          <w:szCs w:val="24"/>
        </w:rPr>
        <w:t>Демонстрации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натрия, лития и кальция с водой.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Горение натрия, магния и железа в кислороде.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Вспышка термитной смеси.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смеси порошков серы и железа, цинка и серы.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алюминия с кислотами, щелочами и водой.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железа и меди с хлором.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720" w:right="20" w:hanging="36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меди с концентрированной серной кислотой и азотной кислотой (разбавленной и концентрированной).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Окраска пламени соединениями щелочных металлов.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Окраска пламени соединениями щёлочноземельных металлов</w:t>
      </w:r>
      <w:proofErr w:type="gramStart"/>
      <w:r w:rsidRPr="0013500A">
        <w:rPr>
          <w:rStyle w:val="12"/>
          <w:color w:val="000000"/>
          <w:sz w:val="24"/>
          <w:szCs w:val="24"/>
        </w:rPr>
        <w:t xml:space="preserve"> .</w:t>
      </w:r>
      <w:proofErr w:type="gramEnd"/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Гашение извести водой.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720" w:right="20" w:hanging="36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Получение жёсткой воды взаимодействием углекислого</w:t>
      </w:r>
      <w:r w:rsidR="0013500A" w:rsidRPr="0013500A">
        <w:rPr>
          <w:rStyle w:val="12"/>
          <w:color w:val="000000"/>
          <w:sz w:val="24"/>
          <w:szCs w:val="24"/>
        </w:rPr>
        <w:t xml:space="preserve"> газа </w:t>
      </w:r>
      <w:r w:rsidRPr="0013500A">
        <w:rPr>
          <w:rStyle w:val="12"/>
          <w:color w:val="000000"/>
          <w:sz w:val="24"/>
          <w:szCs w:val="24"/>
        </w:rPr>
        <w:t xml:space="preserve"> с известковой водой.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Устранение временной жёсткости кипячением и добавкой соды.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lastRenderedPageBreak/>
        <w:t>Устранение постоянной жёсткости добавкой соды.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Иониты и принцип их действия (видеофрагмент).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Коллекция природных соединений алюминия.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24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Видеофрагменты и слайды «Оксид алюминия и его модификации».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9"/>
        </w:tabs>
        <w:spacing w:before="0" w:after="0" w:line="276" w:lineRule="auto"/>
        <w:ind w:left="740" w:right="20" w:hanging="36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Получение амфотерного гидроксида алюминия и исследование его свойств.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9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Коллекция «Химические источники тока».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9"/>
        </w:tabs>
        <w:spacing w:before="0" w:after="0" w:line="276" w:lineRule="auto"/>
        <w:ind w:left="740" w:right="20" w:hanging="36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Результаты длительного эксперимента по изучению коррозии стальных изделий в зависимости от условий процессов.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9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Восстановление меди из оксида</w:t>
      </w:r>
      <w:r w:rsidR="0013500A" w:rsidRPr="0013500A">
        <w:rPr>
          <w:rStyle w:val="12"/>
          <w:color w:val="000000"/>
          <w:sz w:val="24"/>
          <w:szCs w:val="24"/>
        </w:rPr>
        <w:t xml:space="preserve"> </w:t>
      </w:r>
      <w:r w:rsidRPr="0013500A">
        <w:rPr>
          <w:rStyle w:val="12"/>
          <w:color w:val="000000"/>
          <w:sz w:val="24"/>
          <w:szCs w:val="24"/>
        </w:rPr>
        <w:t>меди(</w:t>
      </w:r>
      <w:r w:rsidR="0013500A" w:rsidRPr="0013500A">
        <w:rPr>
          <w:rStyle w:val="aa"/>
          <w:b w:val="0"/>
          <w:sz w:val="24"/>
          <w:szCs w:val="24"/>
          <w:lang w:val="en-US"/>
        </w:rPr>
        <w:t>II</w:t>
      </w:r>
      <w:r w:rsidRPr="0013500A">
        <w:rPr>
          <w:rStyle w:val="12"/>
          <w:color w:val="000000"/>
          <w:sz w:val="24"/>
          <w:szCs w:val="24"/>
        </w:rPr>
        <w:t>) водородом.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9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Видеофрагменты и слайды «Производство чугуна</w:t>
      </w:r>
      <w:r w:rsidR="0013500A" w:rsidRPr="0013500A">
        <w:rPr>
          <w:rStyle w:val="12"/>
          <w:color w:val="000000"/>
          <w:sz w:val="24"/>
          <w:szCs w:val="24"/>
        </w:rPr>
        <w:t xml:space="preserve"> </w:t>
      </w:r>
      <w:r w:rsidRPr="0013500A">
        <w:rPr>
          <w:rStyle w:val="12"/>
          <w:color w:val="000000"/>
          <w:sz w:val="24"/>
          <w:szCs w:val="24"/>
        </w:rPr>
        <w:t>и стали».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9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Видеофрагменты и слайды «Изделия из чугуна и стали».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9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Видеофрагменты и слайды «Производство алюминия».</w:t>
      </w:r>
    </w:p>
    <w:p w:rsidR="00F849C7" w:rsidRPr="0013500A" w:rsidRDefault="00F849C7" w:rsidP="0013500A">
      <w:pPr>
        <w:pStyle w:val="210"/>
        <w:shd w:val="clear" w:color="auto" w:fill="auto"/>
        <w:spacing w:after="0" w:line="276" w:lineRule="auto"/>
        <w:rPr>
          <w:sz w:val="24"/>
          <w:szCs w:val="24"/>
        </w:rPr>
      </w:pPr>
      <w:r w:rsidRPr="0013500A">
        <w:rPr>
          <w:rStyle w:val="21"/>
          <w:b/>
          <w:bCs/>
          <w:color w:val="000000"/>
          <w:sz w:val="24"/>
          <w:szCs w:val="24"/>
        </w:rPr>
        <w:t>Лабораторные опыты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356"/>
        </w:tabs>
        <w:spacing w:before="0" w:after="0" w:line="276" w:lineRule="auto"/>
        <w:ind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Взаимодействие железа с раствором сульфата меди(</w:t>
      </w:r>
      <w:r w:rsidR="0013500A" w:rsidRPr="0013500A">
        <w:rPr>
          <w:rStyle w:val="aa"/>
          <w:b w:val="0"/>
          <w:sz w:val="24"/>
          <w:szCs w:val="24"/>
          <w:lang w:val="en-US"/>
        </w:rPr>
        <w:t>II</w:t>
      </w:r>
      <w:r w:rsidRPr="0013500A">
        <w:rPr>
          <w:rStyle w:val="12"/>
          <w:color w:val="000000"/>
          <w:sz w:val="24"/>
          <w:szCs w:val="24"/>
        </w:rPr>
        <w:t>).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356"/>
        </w:tabs>
        <w:spacing w:before="0" w:after="0" w:line="276" w:lineRule="auto"/>
        <w:ind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Получение известковой воды и опыты с ней.</w:t>
      </w:r>
    </w:p>
    <w:p w:rsidR="0013500A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356"/>
        </w:tabs>
        <w:spacing w:before="0" w:after="0" w:line="276" w:lineRule="auto"/>
        <w:ind w:firstLine="0"/>
        <w:jc w:val="both"/>
        <w:rPr>
          <w:rStyle w:val="12"/>
          <w:sz w:val="24"/>
          <w:szCs w:val="24"/>
          <w:shd w:val="clear" w:color="auto" w:fill="auto"/>
        </w:rPr>
      </w:pPr>
      <w:r w:rsidRPr="0013500A">
        <w:rPr>
          <w:rStyle w:val="12"/>
          <w:color w:val="000000"/>
          <w:sz w:val="24"/>
          <w:szCs w:val="24"/>
        </w:rPr>
        <w:t>Получение гидроксидов железа(</w:t>
      </w:r>
      <w:r w:rsidR="0013500A" w:rsidRPr="0013500A">
        <w:rPr>
          <w:rStyle w:val="aa"/>
          <w:b w:val="0"/>
          <w:sz w:val="24"/>
          <w:szCs w:val="24"/>
          <w:lang w:val="en-US"/>
        </w:rPr>
        <w:t>II</w:t>
      </w:r>
      <w:r w:rsidRPr="0013500A">
        <w:rPr>
          <w:rStyle w:val="12"/>
          <w:color w:val="000000"/>
          <w:sz w:val="24"/>
          <w:szCs w:val="24"/>
        </w:rPr>
        <w:t>) и (</w:t>
      </w:r>
      <w:r w:rsidR="0013500A" w:rsidRPr="0013500A">
        <w:rPr>
          <w:rStyle w:val="aa"/>
          <w:b w:val="0"/>
          <w:sz w:val="24"/>
          <w:szCs w:val="24"/>
          <w:lang w:val="en-US"/>
        </w:rPr>
        <w:t>III</w:t>
      </w:r>
      <w:r w:rsidRPr="0013500A">
        <w:rPr>
          <w:rStyle w:val="12"/>
          <w:color w:val="000000"/>
          <w:sz w:val="24"/>
          <w:szCs w:val="24"/>
        </w:rPr>
        <w:t>).</w:t>
      </w:r>
    </w:p>
    <w:p w:rsidR="0013500A" w:rsidRPr="0013500A" w:rsidRDefault="0013500A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356"/>
        </w:tabs>
        <w:spacing w:before="0" w:after="0" w:line="276" w:lineRule="auto"/>
        <w:ind w:firstLine="0"/>
        <w:jc w:val="both"/>
        <w:rPr>
          <w:rStyle w:val="12"/>
          <w:sz w:val="24"/>
          <w:szCs w:val="24"/>
          <w:shd w:val="clear" w:color="auto" w:fill="auto"/>
        </w:rPr>
      </w:pPr>
      <w:r w:rsidRPr="0013500A">
        <w:rPr>
          <w:rStyle w:val="12"/>
          <w:sz w:val="24"/>
          <w:szCs w:val="24"/>
          <w:shd w:val="clear" w:color="auto" w:fill="auto"/>
        </w:rPr>
        <w:t>Качественные реакции на катионы железа</w:t>
      </w:r>
    </w:p>
    <w:p w:rsidR="00F849C7" w:rsidRPr="0013500A" w:rsidRDefault="00F849C7" w:rsidP="0013500A">
      <w:pPr>
        <w:pStyle w:val="210"/>
        <w:shd w:val="clear" w:color="auto" w:fill="auto"/>
        <w:spacing w:after="0" w:line="276" w:lineRule="auto"/>
        <w:rPr>
          <w:sz w:val="24"/>
          <w:szCs w:val="24"/>
        </w:rPr>
      </w:pPr>
      <w:r w:rsidRPr="0013500A">
        <w:rPr>
          <w:rStyle w:val="21"/>
          <w:b/>
          <w:bCs/>
          <w:color w:val="000000"/>
          <w:sz w:val="24"/>
          <w:szCs w:val="24"/>
        </w:rPr>
        <w:t>Практические работы</w:t>
      </w:r>
    </w:p>
    <w:p w:rsidR="00F849C7" w:rsidRPr="0013500A" w:rsidRDefault="00F849C7" w:rsidP="0013500A">
      <w:pPr>
        <w:pStyle w:val="ab"/>
        <w:numPr>
          <w:ilvl w:val="0"/>
          <w:numId w:val="21"/>
        </w:numPr>
        <w:shd w:val="clear" w:color="auto" w:fill="auto"/>
        <w:tabs>
          <w:tab w:val="left" w:pos="356"/>
        </w:tabs>
        <w:spacing w:before="0" w:after="0" w:line="276" w:lineRule="auto"/>
        <w:ind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Получение жесткой воды и способы её устранения.</w:t>
      </w:r>
    </w:p>
    <w:p w:rsidR="00F849C7" w:rsidRPr="0013500A" w:rsidRDefault="00F849C7" w:rsidP="0013500A">
      <w:pPr>
        <w:pStyle w:val="ab"/>
        <w:numPr>
          <w:ilvl w:val="0"/>
          <w:numId w:val="21"/>
        </w:numPr>
        <w:shd w:val="clear" w:color="auto" w:fill="auto"/>
        <w:tabs>
          <w:tab w:val="left" w:pos="356"/>
        </w:tabs>
        <w:spacing w:before="0" w:after="0" w:line="276" w:lineRule="auto"/>
        <w:ind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Решение экспериментальных задач по теме «Металлы».</w:t>
      </w:r>
    </w:p>
    <w:p w:rsidR="0013500A" w:rsidRDefault="0013500A" w:rsidP="0013500A">
      <w:pPr>
        <w:pStyle w:val="ab"/>
        <w:shd w:val="clear" w:color="auto" w:fill="auto"/>
        <w:spacing w:before="0" w:after="0" w:line="276" w:lineRule="auto"/>
        <w:ind w:right="20" w:firstLine="2840"/>
        <w:jc w:val="left"/>
        <w:rPr>
          <w:rStyle w:val="aa"/>
          <w:sz w:val="24"/>
          <w:szCs w:val="24"/>
        </w:rPr>
      </w:pPr>
      <w:r w:rsidRPr="0013500A">
        <w:rPr>
          <w:rStyle w:val="aa"/>
          <w:sz w:val="24"/>
          <w:szCs w:val="24"/>
        </w:rPr>
        <w:t xml:space="preserve">                                </w:t>
      </w:r>
    </w:p>
    <w:p w:rsidR="0013500A" w:rsidRDefault="00F849C7" w:rsidP="0013500A">
      <w:pPr>
        <w:pStyle w:val="ab"/>
        <w:shd w:val="clear" w:color="auto" w:fill="auto"/>
        <w:spacing w:before="0" w:after="0" w:line="276" w:lineRule="auto"/>
        <w:ind w:right="20" w:firstLine="0"/>
        <w:rPr>
          <w:rStyle w:val="aa"/>
          <w:sz w:val="24"/>
          <w:szCs w:val="24"/>
        </w:rPr>
      </w:pPr>
      <w:r w:rsidRPr="0013500A">
        <w:rPr>
          <w:rStyle w:val="aa"/>
          <w:sz w:val="24"/>
          <w:szCs w:val="24"/>
        </w:rPr>
        <w:t>Химия и окружающая среда</w:t>
      </w:r>
    </w:p>
    <w:p w:rsidR="0013500A" w:rsidRPr="0013500A" w:rsidRDefault="0013500A" w:rsidP="0013500A">
      <w:pPr>
        <w:pStyle w:val="ab"/>
        <w:shd w:val="clear" w:color="auto" w:fill="auto"/>
        <w:spacing w:before="0" w:after="0" w:line="276" w:lineRule="auto"/>
        <w:ind w:right="20" w:firstLine="2840"/>
        <w:jc w:val="left"/>
        <w:rPr>
          <w:rStyle w:val="aa"/>
          <w:sz w:val="24"/>
          <w:szCs w:val="24"/>
        </w:rPr>
      </w:pP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right="20" w:firstLine="851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Строение Земли: ядро, мантия, земная кора, их химический состав. Литосфера и её химический состав. Минералы. Руды. Осадочные породы. Полезные ископаемые. Химический состав гидросферы. Химический состав атмосферы.</w:t>
      </w:r>
    </w:p>
    <w:p w:rsidR="0013500A" w:rsidRPr="0013500A" w:rsidRDefault="00F849C7" w:rsidP="0013500A">
      <w:pPr>
        <w:pStyle w:val="ab"/>
        <w:shd w:val="clear" w:color="auto" w:fill="auto"/>
        <w:spacing w:before="0" w:after="0" w:line="276" w:lineRule="auto"/>
        <w:ind w:right="20" w:firstLine="0"/>
        <w:jc w:val="left"/>
        <w:rPr>
          <w:rStyle w:val="12"/>
          <w:color w:val="000000"/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 xml:space="preserve">Источники химического загрязнения окружающей среды. Глобальные экологические проблемы человечества: парниковый эффект, кислотные дожди, озоновые дыры. Международное сотрудничество в области охраны окружающей среды от химического загрязнения. «Зелёная химия». 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right="20" w:firstLine="0"/>
        <w:rPr>
          <w:sz w:val="24"/>
          <w:szCs w:val="24"/>
        </w:rPr>
      </w:pPr>
      <w:r w:rsidRPr="0013500A">
        <w:rPr>
          <w:rStyle w:val="aa"/>
          <w:sz w:val="24"/>
          <w:szCs w:val="24"/>
        </w:rPr>
        <w:t>Демонстрации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9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Видеофрагменты и слайды «Строение Земли и её химический состав».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719"/>
        </w:tabs>
        <w:spacing w:before="0" w:after="0" w:line="276" w:lineRule="auto"/>
        <w:ind w:left="38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Коллекция минералов и горных пород.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697"/>
        </w:tabs>
        <w:spacing w:before="0" w:after="0" w:line="276" w:lineRule="auto"/>
        <w:ind w:left="20" w:firstLine="32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Коллекция «Руды металлов».</w:t>
      </w:r>
    </w:p>
    <w:p w:rsidR="00F849C7" w:rsidRPr="0013500A" w:rsidRDefault="00F849C7" w:rsidP="0013500A">
      <w:pPr>
        <w:pStyle w:val="ab"/>
        <w:numPr>
          <w:ilvl w:val="0"/>
          <w:numId w:val="12"/>
        </w:numPr>
        <w:shd w:val="clear" w:color="auto" w:fill="auto"/>
        <w:tabs>
          <w:tab w:val="left" w:pos="697"/>
        </w:tabs>
        <w:spacing w:before="0" w:after="0" w:line="276" w:lineRule="auto"/>
        <w:ind w:left="720" w:right="2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Видеофрагменты и слайды «Глобальные экологические проблемы человечества».</w:t>
      </w:r>
    </w:p>
    <w:p w:rsidR="00F849C7" w:rsidRPr="0013500A" w:rsidRDefault="00F849C7" w:rsidP="0013500A">
      <w:pPr>
        <w:pStyle w:val="210"/>
        <w:shd w:val="clear" w:color="auto" w:fill="auto"/>
        <w:spacing w:after="0" w:line="276" w:lineRule="auto"/>
        <w:ind w:left="20"/>
        <w:rPr>
          <w:sz w:val="24"/>
          <w:szCs w:val="24"/>
        </w:rPr>
      </w:pPr>
      <w:r w:rsidRPr="0013500A">
        <w:rPr>
          <w:rStyle w:val="21"/>
          <w:b/>
          <w:bCs/>
          <w:color w:val="000000"/>
          <w:sz w:val="24"/>
          <w:szCs w:val="24"/>
        </w:rPr>
        <w:t>Лабораторные опыты</w:t>
      </w:r>
    </w:p>
    <w:p w:rsidR="00F849C7" w:rsidRPr="0013500A" w:rsidRDefault="00F849C7" w:rsidP="0013500A">
      <w:pPr>
        <w:pStyle w:val="ab"/>
        <w:numPr>
          <w:ilvl w:val="0"/>
          <w:numId w:val="20"/>
        </w:numPr>
        <w:shd w:val="clear" w:color="auto" w:fill="auto"/>
        <w:tabs>
          <w:tab w:val="left" w:pos="433"/>
        </w:tabs>
        <w:spacing w:before="0" w:after="0" w:line="276" w:lineRule="auto"/>
        <w:ind w:left="20" w:firstLine="0"/>
        <w:jc w:val="both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Изучение гранита.</w:t>
      </w:r>
    </w:p>
    <w:p w:rsidR="0013500A" w:rsidRDefault="0013500A" w:rsidP="0013500A">
      <w:pPr>
        <w:pStyle w:val="ab"/>
        <w:shd w:val="clear" w:color="auto" w:fill="auto"/>
        <w:tabs>
          <w:tab w:val="left" w:pos="6519"/>
        </w:tabs>
        <w:spacing w:before="0" w:after="0" w:line="276" w:lineRule="auto"/>
        <w:ind w:left="20" w:right="20" w:firstLine="320"/>
        <w:rPr>
          <w:rStyle w:val="aa"/>
          <w:sz w:val="24"/>
          <w:szCs w:val="24"/>
        </w:rPr>
      </w:pPr>
    </w:p>
    <w:p w:rsidR="0013500A" w:rsidRPr="0013500A" w:rsidRDefault="00F849C7" w:rsidP="0013500A">
      <w:pPr>
        <w:pStyle w:val="ab"/>
        <w:shd w:val="clear" w:color="auto" w:fill="auto"/>
        <w:tabs>
          <w:tab w:val="left" w:pos="6519"/>
        </w:tabs>
        <w:spacing w:before="0" w:after="0" w:line="276" w:lineRule="auto"/>
        <w:ind w:left="20" w:right="20" w:firstLine="320"/>
        <w:rPr>
          <w:rStyle w:val="aa"/>
          <w:sz w:val="24"/>
          <w:szCs w:val="24"/>
        </w:rPr>
      </w:pPr>
      <w:r w:rsidRPr="0013500A">
        <w:rPr>
          <w:rStyle w:val="aa"/>
          <w:sz w:val="24"/>
          <w:szCs w:val="24"/>
        </w:rPr>
        <w:t>Обобщение знаний по химии за курс основной школы.</w:t>
      </w:r>
    </w:p>
    <w:p w:rsidR="0013500A" w:rsidRPr="0013500A" w:rsidRDefault="00F849C7" w:rsidP="0013500A">
      <w:pPr>
        <w:pStyle w:val="ab"/>
        <w:shd w:val="clear" w:color="auto" w:fill="auto"/>
        <w:tabs>
          <w:tab w:val="left" w:pos="6519"/>
        </w:tabs>
        <w:spacing w:before="0" w:after="0" w:line="276" w:lineRule="auto"/>
        <w:ind w:left="20" w:right="20" w:firstLine="320"/>
        <w:rPr>
          <w:rStyle w:val="aa"/>
          <w:sz w:val="24"/>
          <w:szCs w:val="24"/>
        </w:rPr>
      </w:pPr>
      <w:r w:rsidRPr="0013500A">
        <w:rPr>
          <w:rStyle w:val="aa"/>
          <w:sz w:val="24"/>
          <w:szCs w:val="24"/>
        </w:rPr>
        <w:t>Подготовка к Основному государственному экзамену</w:t>
      </w:r>
    </w:p>
    <w:p w:rsidR="00F849C7" w:rsidRPr="0013500A" w:rsidRDefault="00F849C7" w:rsidP="0013500A">
      <w:pPr>
        <w:pStyle w:val="ab"/>
        <w:shd w:val="clear" w:color="auto" w:fill="auto"/>
        <w:tabs>
          <w:tab w:val="left" w:pos="6519"/>
        </w:tabs>
        <w:spacing w:before="0" w:after="0" w:line="276" w:lineRule="auto"/>
        <w:ind w:left="20" w:right="20" w:firstLine="32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Строение атома в соответствии с положением химического элемента в Периодичес</w:t>
      </w:r>
      <w:r w:rsidR="0013500A" w:rsidRPr="0013500A">
        <w:rPr>
          <w:rStyle w:val="12"/>
          <w:color w:val="000000"/>
          <w:sz w:val="24"/>
          <w:szCs w:val="24"/>
        </w:rPr>
        <w:t xml:space="preserve">кой системе. Строение вещества: </w:t>
      </w:r>
      <w:r w:rsidRPr="0013500A">
        <w:rPr>
          <w:rStyle w:val="12"/>
          <w:color w:val="000000"/>
          <w:sz w:val="24"/>
          <w:szCs w:val="24"/>
        </w:rPr>
        <w:t>химическая связь и</w:t>
      </w:r>
      <w:r w:rsidR="0013500A" w:rsidRPr="0013500A">
        <w:rPr>
          <w:rStyle w:val="12"/>
          <w:color w:val="000000"/>
          <w:sz w:val="24"/>
          <w:szCs w:val="24"/>
        </w:rPr>
        <w:t xml:space="preserve"> </w:t>
      </w:r>
      <w:r w:rsidRPr="0013500A">
        <w:rPr>
          <w:rStyle w:val="12"/>
          <w:color w:val="000000"/>
          <w:sz w:val="24"/>
          <w:szCs w:val="24"/>
        </w:rPr>
        <w:t xml:space="preserve">кристаллические решётки. Зависимость </w:t>
      </w:r>
      <w:r w:rsidRPr="0013500A">
        <w:rPr>
          <w:rStyle w:val="12"/>
          <w:color w:val="000000"/>
          <w:sz w:val="24"/>
          <w:szCs w:val="24"/>
        </w:rPr>
        <w:lastRenderedPageBreak/>
        <w:t>свойств образованных элементами простых веществ (металлов, неметаллов, благородных газов) от положения элементов в Периодической системе. Типология неорганических веществ, деление их на классы и группы. Представители.</w:t>
      </w:r>
    </w:p>
    <w:p w:rsidR="00F849C7" w:rsidRPr="0013500A" w:rsidRDefault="00F849C7" w:rsidP="0013500A">
      <w:pPr>
        <w:pStyle w:val="ab"/>
        <w:shd w:val="clear" w:color="auto" w:fill="auto"/>
        <w:spacing w:before="0" w:after="0" w:line="276" w:lineRule="auto"/>
        <w:ind w:left="20" w:right="20" w:firstLine="0"/>
        <w:jc w:val="left"/>
        <w:rPr>
          <w:sz w:val="24"/>
          <w:szCs w:val="24"/>
        </w:rPr>
      </w:pPr>
      <w:r w:rsidRPr="0013500A">
        <w:rPr>
          <w:rStyle w:val="12"/>
          <w:color w:val="000000"/>
          <w:sz w:val="24"/>
          <w:szCs w:val="24"/>
        </w:rPr>
        <w:t>Признаки и условия протекания химических реакций. Типология химических реакций по различным основаниям. Реакц</w:t>
      </w:r>
      <w:proofErr w:type="gramStart"/>
      <w:r w:rsidRPr="0013500A">
        <w:rPr>
          <w:rStyle w:val="12"/>
          <w:color w:val="000000"/>
          <w:sz w:val="24"/>
          <w:szCs w:val="24"/>
        </w:rPr>
        <w:t>ии ио</w:t>
      </w:r>
      <w:proofErr w:type="gramEnd"/>
      <w:r w:rsidRPr="0013500A">
        <w:rPr>
          <w:rStyle w:val="12"/>
          <w:color w:val="000000"/>
          <w:sz w:val="24"/>
          <w:szCs w:val="24"/>
        </w:rPr>
        <w:t xml:space="preserve">нного обмена. </w:t>
      </w:r>
      <w:proofErr w:type="spellStart"/>
      <w:r w:rsidRPr="0013500A">
        <w:rPr>
          <w:rStyle w:val="12"/>
          <w:color w:val="000000"/>
          <w:sz w:val="24"/>
          <w:szCs w:val="24"/>
        </w:rPr>
        <w:t>Окислительно</w:t>
      </w:r>
      <w:proofErr w:type="spellEnd"/>
      <w:r w:rsidRPr="0013500A">
        <w:rPr>
          <w:rStyle w:val="12"/>
          <w:color w:val="000000"/>
          <w:sz w:val="24"/>
          <w:szCs w:val="24"/>
        </w:rPr>
        <w:t>-восстановительные реакции.</w:t>
      </w:r>
    </w:p>
    <w:p w:rsidR="005374F6" w:rsidRPr="0013500A" w:rsidRDefault="00F849C7" w:rsidP="0013500A">
      <w:pPr>
        <w:pStyle w:val="a5"/>
        <w:spacing w:line="276" w:lineRule="auto"/>
        <w:rPr>
          <w:b/>
        </w:rPr>
      </w:pPr>
      <w:r w:rsidRPr="0013500A">
        <w:rPr>
          <w:rStyle w:val="12"/>
          <w:color w:val="000000"/>
          <w:sz w:val="24"/>
          <w:szCs w:val="24"/>
        </w:rPr>
        <w:t>Химические свойства простых веществ. Характерные химические свойства солеобразующих оксидов, гидроксидов (оснований, к</w:t>
      </w:r>
      <w:r w:rsidR="0013500A">
        <w:rPr>
          <w:rStyle w:val="12"/>
          <w:color w:val="000000"/>
          <w:sz w:val="24"/>
          <w:szCs w:val="24"/>
        </w:rPr>
        <w:t>ислот и амфотерных гидроксидов)</w:t>
      </w:r>
      <w:r w:rsidR="00E50CCA">
        <w:rPr>
          <w:rStyle w:val="12"/>
          <w:color w:val="000000"/>
          <w:sz w:val="24"/>
          <w:szCs w:val="24"/>
        </w:rPr>
        <w:t>, солей.</w:t>
      </w:r>
    </w:p>
    <w:p w:rsidR="005374F6" w:rsidRPr="0013500A" w:rsidRDefault="005374F6" w:rsidP="0013500A">
      <w:pPr>
        <w:pStyle w:val="a5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8B6138" w:rsidRPr="00335E54" w:rsidRDefault="008B6138" w:rsidP="00397BE1">
      <w:pPr>
        <w:pStyle w:val="a5"/>
        <w:jc w:val="center"/>
        <w:rPr>
          <w:b/>
        </w:rPr>
      </w:pPr>
    </w:p>
    <w:p w:rsidR="008B6138" w:rsidRPr="00335E54" w:rsidRDefault="008B6138" w:rsidP="00397BE1">
      <w:pPr>
        <w:pStyle w:val="a5"/>
        <w:jc w:val="center"/>
        <w:rPr>
          <w:b/>
        </w:rPr>
      </w:pPr>
    </w:p>
    <w:p w:rsidR="008B6138" w:rsidRPr="00335E54" w:rsidRDefault="008B6138" w:rsidP="00397BE1">
      <w:pPr>
        <w:pStyle w:val="a5"/>
        <w:jc w:val="center"/>
        <w:rPr>
          <w:b/>
        </w:rPr>
      </w:pPr>
    </w:p>
    <w:p w:rsidR="008B6138" w:rsidRPr="00335E54" w:rsidRDefault="008B6138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5374F6" w:rsidRPr="00335E54" w:rsidRDefault="005374F6" w:rsidP="00397BE1">
      <w:pPr>
        <w:pStyle w:val="a5"/>
        <w:jc w:val="center"/>
        <w:rPr>
          <w:b/>
        </w:rPr>
      </w:pPr>
    </w:p>
    <w:p w:rsidR="00397BE1" w:rsidRPr="00335E54" w:rsidRDefault="00397BE1" w:rsidP="00397BE1">
      <w:pPr>
        <w:pStyle w:val="a5"/>
        <w:jc w:val="center"/>
        <w:rPr>
          <w:b/>
        </w:rPr>
      </w:pPr>
      <w:r w:rsidRPr="00335E54">
        <w:rPr>
          <w:b/>
        </w:rPr>
        <w:t>Учебно-тематический план</w:t>
      </w:r>
    </w:p>
    <w:p w:rsidR="00397BE1" w:rsidRPr="00335E54" w:rsidRDefault="00397BE1" w:rsidP="00397BE1">
      <w:pPr>
        <w:pStyle w:val="a5"/>
        <w:jc w:val="center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6"/>
        <w:gridCol w:w="3324"/>
        <w:gridCol w:w="1635"/>
        <w:gridCol w:w="2024"/>
        <w:gridCol w:w="2096"/>
      </w:tblGrid>
      <w:tr w:rsidR="00397BE1" w:rsidRPr="00335E54" w:rsidTr="00CC15CF">
        <w:tc>
          <w:tcPr>
            <w:tcW w:w="757" w:type="dxa"/>
            <w:vMerge w:val="restart"/>
            <w:shd w:val="clear" w:color="auto" w:fill="auto"/>
          </w:tcPr>
          <w:p w:rsidR="00397BE1" w:rsidRPr="00335E54" w:rsidRDefault="00397BE1" w:rsidP="00135CB3">
            <w:pPr>
              <w:pStyle w:val="a5"/>
              <w:jc w:val="center"/>
            </w:pPr>
            <w:r w:rsidRPr="00335E54">
              <w:t>№</w:t>
            </w:r>
          </w:p>
        </w:tc>
        <w:tc>
          <w:tcPr>
            <w:tcW w:w="5660" w:type="dxa"/>
            <w:vMerge w:val="restart"/>
            <w:shd w:val="clear" w:color="auto" w:fill="auto"/>
          </w:tcPr>
          <w:p w:rsidR="00397BE1" w:rsidRPr="00335E54" w:rsidRDefault="00397BE1" w:rsidP="00135CB3">
            <w:pPr>
              <w:pStyle w:val="a5"/>
              <w:jc w:val="center"/>
            </w:pPr>
            <w:r w:rsidRPr="00335E54">
              <w:t>Наименование разделов (тем)</w:t>
            </w:r>
          </w:p>
        </w:tc>
        <w:tc>
          <w:tcPr>
            <w:tcW w:w="2087" w:type="dxa"/>
            <w:vMerge w:val="restart"/>
            <w:shd w:val="clear" w:color="auto" w:fill="auto"/>
          </w:tcPr>
          <w:p w:rsidR="00397BE1" w:rsidRPr="00335E54" w:rsidRDefault="00397BE1" w:rsidP="00135CB3">
            <w:pPr>
              <w:pStyle w:val="a5"/>
              <w:jc w:val="center"/>
            </w:pPr>
            <w:r w:rsidRPr="00335E54">
              <w:t>Количество часов по программе</w:t>
            </w:r>
          </w:p>
        </w:tc>
        <w:tc>
          <w:tcPr>
            <w:tcW w:w="5878" w:type="dxa"/>
            <w:gridSpan w:val="2"/>
            <w:shd w:val="clear" w:color="auto" w:fill="auto"/>
          </w:tcPr>
          <w:p w:rsidR="00397BE1" w:rsidRPr="00335E54" w:rsidRDefault="00397BE1" w:rsidP="00135CB3">
            <w:pPr>
              <w:pStyle w:val="a5"/>
              <w:jc w:val="center"/>
            </w:pPr>
            <w:r w:rsidRPr="00335E54">
              <w:t>В том числе на проведение</w:t>
            </w:r>
          </w:p>
        </w:tc>
      </w:tr>
      <w:tr w:rsidR="00397BE1" w:rsidRPr="00335E54" w:rsidTr="00CC15CF">
        <w:trPr>
          <w:trHeight w:val="714"/>
        </w:trPr>
        <w:tc>
          <w:tcPr>
            <w:tcW w:w="757" w:type="dxa"/>
            <w:vMerge/>
            <w:shd w:val="clear" w:color="auto" w:fill="auto"/>
          </w:tcPr>
          <w:p w:rsidR="00397BE1" w:rsidRPr="00335E54" w:rsidRDefault="00397BE1" w:rsidP="00135CB3">
            <w:pPr>
              <w:pStyle w:val="a5"/>
              <w:jc w:val="center"/>
            </w:pPr>
          </w:p>
        </w:tc>
        <w:tc>
          <w:tcPr>
            <w:tcW w:w="5660" w:type="dxa"/>
            <w:vMerge/>
            <w:shd w:val="clear" w:color="auto" w:fill="auto"/>
          </w:tcPr>
          <w:p w:rsidR="00397BE1" w:rsidRPr="00335E54" w:rsidRDefault="00397BE1" w:rsidP="00135CB3">
            <w:pPr>
              <w:pStyle w:val="a5"/>
              <w:jc w:val="center"/>
            </w:pPr>
          </w:p>
        </w:tc>
        <w:tc>
          <w:tcPr>
            <w:tcW w:w="2087" w:type="dxa"/>
            <w:vMerge/>
            <w:shd w:val="clear" w:color="auto" w:fill="auto"/>
          </w:tcPr>
          <w:p w:rsidR="00397BE1" w:rsidRPr="00335E54" w:rsidRDefault="00397BE1" w:rsidP="00135CB3">
            <w:pPr>
              <w:pStyle w:val="a5"/>
              <w:jc w:val="center"/>
            </w:pPr>
          </w:p>
        </w:tc>
        <w:tc>
          <w:tcPr>
            <w:tcW w:w="2770" w:type="dxa"/>
            <w:shd w:val="clear" w:color="auto" w:fill="auto"/>
          </w:tcPr>
          <w:p w:rsidR="00397BE1" w:rsidRPr="00335E54" w:rsidRDefault="009F6862" w:rsidP="00135CB3">
            <w:pPr>
              <w:pStyle w:val="a5"/>
              <w:jc w:val="center"/>
            </w:pPr>
            <w:r w:rsidRPr="00335E54">
              <w:t xml:space="preserve">Практических работ </w:t>
            </w:r>
          </w:p>
        </w:tc>
        <w:tc>
          <w:tcPr>
            <w:tcW w:w="3108" w:type="dxa"/>
            <w:shd w:val="clear" w:color="auto" w:fill="auto"/>
          </w:tcPr>
          <w:p w:rsidR="009F6862" w:rsidRPr="00335E54" w:rsidRDefault="009F6862" w:rsidP="00135CB3">
            <w:pPr>
              <w:pStyle w:val="a5"/>
              <w:jc w:val="center"/>
            </w:pPr>
            <w:r w:rsidRPr="00335E54">
              <w:t xml:space="preserve">Контрольных </w:t>
            </w:r>
          </w:p>
          <w:p w:rsidR="00397BE1" w:rsidRPr="00335E54" w:rsidRDefault="009F6862" w:rsidP="00135CB3">
            <w:pPr>
              <w:pStyle w:val="a5"/>
              <w:jc w:val="center"/>
            </w:pPr>
            <w:r w:rsidRPr="00335E54">
              <w:t xml:space="preserve">работ </w:t>
            </w:r>
          </w:p>
        </w:tc>
      </w:tr>
      <w:tr w:rsidR="009F6862" w:rsidRPr="00335E54" w:rsidTr="00CC15CF">
        <w:trPr>
          <w:trHeight w:val="427"/>
        </w:trPr>
        <w:tc>
          <w:tcPr>
            <w:tcW w:w="14382" w:type="dxa"/>
            <w:gridSpan w:val="5"/>
            <w:shd w:val="clear" w:color="auto" w:fill="auto"/>
          </w:tcPr>
          <w:p w:rsidR="009F6862" w:rsidRPr="00335E54" w:rsidRDefault="009F6862" w:rsidP="00135CB3">
            <w:pPr>
              <w:pStyle w:val="a5"/>
              <w:jc w:val="center"/>
              <w:rPr>
                <w:b/>
                <w:i/>
              </w:rPr>
            </w:pPr>
            <w:r w:rsidRPr="00335E54">
              <w:rPr>
                <w:b/>
                <w:i/>
              </w:rPr>
              <w:t xml:space="preserve">8 класс </w:t>
            </w:r>
          </w:p>
        </w:tc>
      </w:tr>
      <w:tr w:rsidR="00397BE1" w:rsidRPr="006919C9" w:rsidTr="00CC15CF">
        <w:tc>
          <w:tcPr>
            <w:tcW w:w="757" w:type="dxa"/>
            <w:shd w:val="clear" w:color="auto" w:fill="auto"/>
          </w:tcPr>
          <w:p w:rsidR="00397BE1" w:rsidRPr="002D33AB" w:rsidRDefault="00397BE1" w:rsidP="006919C9">
            <w:pPr>
              <w:pStyle w:val="a5"/>
              <w:jc w:val="center"/>
            </w:pPr>
            <w:r w:rsidRPr="002D33AB">
              <w:t>1</w:t>
            </w:r>
          </w:p>
        </w:tc>
        <w:tc>
          <w:tcPr>
            <w:tcW w:w="5660" w:type="dxa"/>
            <w:shd w:val="clear" w:color="auto" w:fill="auto"/>
          </w:tcPr>
          <w:p w:rsidR="00397BE1" w:rsidRPr="002D33AB" w:rsidRDefault="00BD130A" w:rsidP="006919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D33AB">
              <w:rPr>
                <w:rStyle w:val="118"/>
                <w:b w:val="0"/>
                <w:sz w:val="24"/>
                <w:szCs w:val="24"/>
              </w:rPr>
              <w:t xml:space="preserve">Начальные понятия и законы химии </w:t>
            </w:r>
          </w:p>
        </w:tc>
        <w:tc>
          <w:tcPr>
            <w:tcW w:w="2087" w:type="dxa"/>
            <w:shd w:val="clear" w:color="auto" w:fill="auto"/>
          </w:tcPr>
          <w:p w:rsidR="00397BE1" w:rsidRPr="002D33AB" w:rsidRDefault="00BD130A" w:rsidP="006919C9">
            <w:pPr>
              <w:pStyle w:val="a5"/>
              <w:jc w:val="center"/>
            </w:pPr>
            <w:r w:rsidRPr="002D33AB">
              <w:t>21</w:t>
            </w:r>
          </w:p>
        </w:tc>
        <w:tc>
          <w:tcPr>
            <w:tcW w:w="2770" w:type="dxa"/>
            <w:shd w:val="clear" w:color="auto" w:fill="auto"/>
          </w:tcPr>
          <w:p w:rsidR="00397BE1" w:rsidRPr="002D33AB" w:rsidRDefault="00BD130A" w:rsidP="006919C9">
            <w:pPr>
              <w:pStyle w:val="a5"/>
              <w:jc w:val="center"/>
            </w:pPr>
            <w:r w:rsidRPr="002D33AB">
              <w:t>2</w:t>
            </w:r>
          </w:p>
        </w:tc>
        <w:tc>
          <w:tcPr>
            <w:tcW w:w="3108" w:type="dxa"/>
            <w:shd w:val="clear" w:color="auto" w:fill="auto"/>
          </w:tcPr>
          <w:p w:rsidR="00397BE1" w:rsidRPr="001B77CC" w:rsidRDefault="001B77CC" w:rsidP="006919C9">
            <w:pPr>
              <w:pStyle w:val="a5"/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</w:tr>
      <w:tr w:rsidR="00397BE1" w:rsidRPr="006919C9" w:rsidTr="00CC15CF">
        <w:tc>
          <w:tcPr>
            <w:tcW w:w="757" w:type="dxa"/>
            <w:shd w:val="clear" w:color="auto" w:fill="auto"/>
          </w:tcPr>
          <w:p w:rsidR="00397BE1" w:rsidRPr="002D33AB" w:rsidRDefault="00397BE1" w:rsidP="006919C9">
            <w:pPr>
              <w:pStyle w:val="a5"/>
              <w:jc w:val="center"/>
            </w:pPr>
            <w:r w:rsidRPr="002D33AB">
              <w:t>2</w:t>
            </w:r>
          </w:p>
        </w:tc>
        <w:tc>
          <w:tcPr>
            <w:tcW w:w="5660" w:type="dxa"/>
            <w:shd w:val="clear" w:color="auto" w:fill="auto"/>
          </w:tcPr>
          <w:p w:rsidR="00397BE1" w:rsidRPr="002D33AB" w:rsidRDefault="0028651B" w:rsidP="006919C9">
            <w:pPr>
              <w:tabs>
                <w:tab w:val="left" w:pos="536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D33AB">
              <w:rPr>
                <w:rStyle w:val="112"/>
                <w:b w:val="0"/>
                <w:color w:val="000000"/>
                <w:sz w:val="24"/>
                <w:szCs w:val="24"/>
              </w:rPr>
              <w:t xml:space="preserve">Важнейшие представители неорганических веществ. Количественные отношения в химии </w:t>
            </w:r>
          </w:p>
        </w:tc>
        <w:tc>
          <w:tcPr>
            <w:tcW w:w="2087" w:type="dxa"/>
            <w:shd w:val="clear" w:color="auto" w:fill="auto"/>
          </w:tcPr>
          <w:p w:rsidR="00397BE1" w:rsidRPr="002D33AB" w:rsidRDefault="0028651B" w:rsidP="006919C9">
            <w:pPr>
              <w:pStyle w:val="a5"/>
              <w:jc w:val="center"/>
            </w:pPr>
            <w:r w:rsidRPr="002D33AB">
              <w:t>18</w:t>
            </w:r>
          </w:p>
        </w:tc>
        <w:tc>
          <w:tcPr>
            <w:tcW w:w="2770" w:type="dxa"/>
            <w:shd w:val="clear" w:color="auto" w:fill="auto"/>
          </w:tcPr>
          <w:p w:rsidR="00397BE1" w:rsidRPr="002D33AB" w:rsidRDefault="0028651B" w:rsidP="006919C9">
            <w:pPr>
              <w:pStyle w:val="a5"/>
              <w:jc w:val="center"/>
            </w:pPr>
            <w:r w:rsidRPr="002D33AB">
              <w:t>3</w:t>
            </w:r>
          </w:p>
        </w:tc>
        <w:tc>
          <w:tcPr>
            <w:tcW w:w="3108" w:type="dxa"/>
            <w:shd w:val="clear" w:color="auto" w:fill="auto"/>
          </w:tcPr>
          <w:p w:rsidR="00397BE1" w:rsidRPr="002D33AB" w:rsidRDefault="00703090" w:rsidP="006919C9">
            <w:pPr>
              <w:pStyle w:val="a5"/>
              <w:jc w:val="center"/>
            </w:pPr>
            <w:r w:rsidRPr="002D33AB">
              <w:t>1</w:t>
            </w:r>
          </w:p>
        </w:tc>
      </w:tr>
      <w:tr w:rsidR="00397BE1" w:rsidRPr="006919C9" w:rsidTr="00CC15CF">
        <w:tc>
          <w:tcPr>
            <w:tcW w:w="757" w:type="dxa"/>
            <w:shd w:val="clear" w:color="auto" w:fill="auto"/>
          </w:tcPr>
          <w:p w:rsidR="00397BE1" w:rsidRPr="002D33AB" w:rsidRDefault="00397BE1" w:rsidP="006919C9">
            <w:pPr>
              <w:pStyle w:val="a5"/>
              <w:jc w:val="center"/>
            </w:pPr>
            <w:r w:rsidRPr="002D33AB">
              <w:t>3</w:t>
            </w:r>
          </w:p>
        </w:tc>
        <w:tc>
          <w:tcPr>
            <w:tcW w:w="5660" w:type="dxa"/>
            <w:shd w:val="clear" w:color="auto" w:fill="auto"/>
          </w:tcPr>
          <w:p w:rsidR="00397BE1" w:rsidRPr="002D33AB" w:rsidRDefault="00A06123" w:rsidP="006919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D33AB">
              <w:rPr>
                <w:rStyle w:val="112"/>
                <w:b w:val="0"/>
                <w:color w:val="000000"/>
                <w:sz w:val="24"/>
                <w:szCs w:val="24"/>
              </w:rPr>
              <w:t xml:space="preserve">Основные классы неорганических соединений </w:t>
            </w:r>
          </w:p>
        </w:tc>
        <w:tc>
          <w:tcPr>
            <w:tcW w:w="2087" w:type="dxa"/>
            <w:shd w:val="clear" w:color="auto" w:fill="auto"/>
          </w:tcPr>
          <w:p w:rsidR="00397BE1" w:rsidRPr="002D33AB" w:rsidRDefault="00A06123" w:rsidP="006919C9">
            <w:pPr>
              <w:pStyle w:val="a5"/>
              <w:jc w:val="center"/>
            </w:pPr>
            <w:r w:rsidRPr="002D33AB">
              <w:t>10</w:t>
            </w:r>
          </w:p>
        </w:tc>
        <w:tc>
          <w:tcPr>
            <w:tcW w:w="2770" w:type="dxa"/>
            <w:shd w:val="clear" w:color="auto" w:fill="auto"/>
          </w:tcPr>
          <w:p w:rsidR="00397BE1" w:rsidRPr="002D33AB" w:rsidRDefault="00A06123" w:rsidP="006919C9">
            <w:pPr>
              <w:pStyle w:val="a5"/>
              <w:jc w:val="center"/>
            </w:pPr>
            <w:r w:rsidRPr="002D33AB">
              <w:t>1</w:t>
            </w:r>
          </w:p>
        </w:tc>
        <w:tc>
          <w:tcPr>
            <w:tcW w:w="3108" w:type="dxa"/>
            <w:shd w:val="clear" w:color="auto" w:fill="auto"/>
          </w:tcPr>
          <w:p w:rsidR="00397BE1" w:rsidRPr="002D33AB" w:rsidRDefault="00A06123" w:rsidP="006919C9">
            <w:pPr>
              <w:pStyle w:val="a5"/>
              <w:jc w:val="center"/>
            </w:pPr>
            <w:r w:rsidRPr="002D33AB">
              <w:t>1</w:t>
            </w:r>
          </w:p>
        </w:tc>
      </w:tr>
      <w:tr w:rsidR="00397BE1" w:rsidRPr="006919C9" w:rsidTr="00CC15CF">
        <w:tc>
          <w:tcPr>
            <w:tcW w:w="757" w:type="dxa"/>
            <w:shd w:val="clear" w:color="auto" w:fill="auto"/>
          </w:tcPr>
          <w:p w:rsidR="00397BE1" w:rsidRPr="002D33AB" w:rsidRDefault="00397BE1" w:rsidP="006919C9">
            <w:pPr>
              <w:pStyle w:val="a5"/>
              <w:jc w:val="center"/>
            </w:pPr>
            <w:r w:rsidRPr="002D33AB">
              <w:t>4</w:t>
            </w:r>
          </w:p>
        </w:tc>
        <w:tc>
          <w:tcPr>
            <w:tcW w:w="5660" w:type="dxa"/>
            <w:shd w:val="clear" w:color="auto" w:fill="auto"/>
          </w:tcPr>
          <w:p w:rsidR="00397BE1" w:rsidRPr="002D33AB" w:rsidRDefault="00A064BF" w:rsidP="006919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D33AB">
              <w:rPr>
                <w:rStyle w:val="114"/>
                <w:b w:val="0"/>
                <w:color w:val="000000"/>
                <w:sz w:val="24"/>
                <w:szCs w:val="24"/>
              </w:rPr>
              <w:t xml:space="preserve">Периодический закон и Периодическая система химических элементов </w:t>
            </w:r>
            <w:r w:rsidRPr="002D33AB">
              <w:rPr>
                <w:rStyle w:val="115"/>
                <w:color w:val="000000"/>
                <w:sz w:val="24"/>
                <w:szCs w:val="24"/>
              </w:rPr>
              <w:t>Д</w:t>
            </w:r>
            <w:r w:rsidRPr="002D33AB">
              <w:rPr>
                <w:rStyle w:val="114"/>
                <w:b w:val="0"/>
                <w:color w:val="000000"/>
                <w:sz w:val="24"/>
                <w:szCs w:val="24"/>
              </w:rPr>
              <w:t xml:space="preserve">. И. Менделеева и строение атома </w:t>
            </w:r>
          </w:p>
        </w:tc>
        <w:tc>
          <w:tcPr>
            <w:tcW w:w="2087" w:type="dxa"/>
            <w:shd w:val="clear" w:color="auto" w:fill="auto"/>
          </w:tcPr>
          <w:p w:rsidR="00397BE1" w:rsidRPr="002D33AB" w:rsidRDefault="00A064BF" w:rsidP="006919C9">
            <w:pPr>
              <w:pStyle w:val="a5"/>
              <w:jc w:val="center"/>
            </w:pPr>
            <w:r w:rsidRPr="002D33AB">
              <w:t>8</w:t>
            </w:r>
          </w:p>
        </w:tc>
        <w:tc>
          <w:tcPr>
            <w:tcW w:w="2770" w:type="dxa"/>
            <w:shd w:val="clear" w:color="auto" w:fill="auto"/>
          </w:tcPr>
          <w:p w:rsidR="00397BE1" w:rsidRPr="002D33AB" w:rsidRDefault="00397BE1" w:rsidP="006919C9">
            <w:pPr>
              <w:pStyle w:val="a5"/>
              <w:jc w:val="center"/>
            </w:pPr>
          </w:p>
        </w:tc>
        <w:tc>
          <w:tcPr>
            <w:tcW w:w="3108" w:type="dxa"/>
            <w:shd w:val="clear" w:color="auto" w:fill="auto"/>
          </w:tcPr>
          <w:p w:rsidR="00397BE1" w:rsidRPr="002D33AB" w:rsidRDefault="00703090" w:rsidP="006919C9">
            <w:pPr>
              <w:pStyle w:val="a5"/>
              <w:jc w:val="center"/>
            </w:pPr>
            <w:r w:rsidRPr="002D33AB">
              <w:t>1</w:t>
            </w:r>
          </w:p>
        </w:tc>
      </w:tr>
      <w:tr w:rsidR="00397BE1" w:rsidRPr="006919C9" w:rsidTr="00CC15CF">
        <w:tc>
          <w:tcPr>
            <w:tcW w:w="757" w:type="dxa"/>
            <w:shd w:val="clear" w:color="auto" w:fill="auto"/>
          </w:tcPr>
          <w:p w:rsidR="00397BE1" w:rsidRPr="002D33AB" w:rsidRDefault="00397BE1" w:rsidP="006919C9">
            <w:pPr>
              <w:pStyle w:val="a5"/>
              <w:jc w:val="center"/>
            </w:pPr>
            <w:r w:rsidRPr="002D33AB">
              <w:lastRenderedPageBreak/>
              <w:t>5</w:t>
            </w:r>
          </w:p>
        </w:tc>
        <w:tc>
          <w:tcPr>
            <w:tcW w:w="5660" w:type="dxa"/>
            <w:shd w:val="clear" w:color="auto" w:fill="auto"/>
          </w:tcPr>
          <w:p w:rsidR="00397BE1" w:rsidRPr="002D33AB" w:rsidRDefault="00CC15CF" w:rsidP="006919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D33AB">
              <w:rPr>
                <w:rStyle w:val="115"/>
                <w:color w:val="000000"/>
                <w:sz w:val="24"/>
                <w:szCs w:val="24"/>
              </w:rPr>
              <w:t>Х</w:t>
            </w:r>
            <w:r w:rsidRPr="002D33AB">
              <w:rPr>
                <w:rStyle w:val="114"/>
                <w:b w:val="0"/>
                <w:color w:val="000000"/>
                <w:sz w:val="24"/>
                <w:szCs w:val="24"/>
              </w:rPr>
              <w:t xml:space="preserve">имическая связь. </w:t>
            </w:r>
            <w:proofErr w:type="spellStart"/>
            <w:r w:rsidRPr="002D33AB">
              <w:rPr>
                <w:rStyle w:val="114"/>
                <w:b w:val="0"/>
                <w:color w:val="000000"/>
                <w:sz w:val="24"/>
                <w:szCs w:val="24"/>
              </w:rPr>
              <w:t>Окислительно</w:t>
            </w:r>
            <w:proofErr w:type="spellEnd"/>
            <w:r w:rsidRPr="002D33AB">
              <w:rPr>
                <w:rStyle w:val="114"/>
                <w:b w:val="0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2D33AB">
              <w:rPr>
                <w:rStyle w:val="114"/>
                <w:b w:val="0"/>
                <w:color w:val="000000"/>
                <w:sz w:val="24"/>
                <w:szCs w:val="24"/>
              </w:rPr>
              <w:t>-в</w:t>
            </w:r>
            <w:proofErr w:type="gramEnd"/>
            <w:r w:rsidRPr="002D33AB">
              <w:rPr>
                <w:rStyle w:val="114"/>
                <w:b w:val="0"/>
                <w:color w:val="000000"/>
                <w:sz w:val="24"/>
                <w:szCs w:val="24"/>
              </w:rPr>
              <w:t>осстановительные реакции</w:t>
            </w:r>
            <w:r w:rsidRPr="002D33AB">
              <w:rPr>
                <w:rStyle w:val="114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087" w:type="dxa"/>
            <w:shd w:val="clear" w:color="auto" w:fill="auto"/>
          </w:tcPr>
          <w:p w:rsidR="00397BE1" w:rsidRPr="002D33AB" w:rsidRDefault="00CC15CF" w:rsidP="006919C9">
            <w:pPr>
              <w:pStyle w:val="a5"/>
              <w:jc w:val="center"/>
            </w:pPr>
            <w:r w:rsidRPr="002D33AB">
              <w:t>11</w:t>
            </w:r>
          </w:p>
        </w:tc>
        <w:tc>
          <w:tcPr>
            <w:tcW w:w="2770" w:type="dxa"/>
            <w:shd w:val="clear" w:color="auto" w:fill="auto"/>
          </w:tcPr>
          <w:p w:rsidR="00397BE1" w:rsidRPr="002D33AB" w:rsidRDefault="00CC15CF" w:rsidP="006919C9">
            <w:pPr>
              <w:pStyle w:val="a5"/>
              <w:jc w:val="center"/>
            </w:pPr>
            <w:r w:rsidRPr="002D33AB">
              <w:t>0</w:t>
            </w:r>
          </w:p>
        </w:tc>
        <w:tc>
          <w:tcPr>
            <w:tcW w:w="3108" w:type="dxa"/>
            <w:shd w:val="clear" w:color="auto" w:fill="auto"/>
          </w:tcPr>
          <w:p w:rsidR="00397BE1" w:rsidRPr="001B77CC" w:rsidRDefault="001B77CC" w:rsidP="006919C9">
            <w:pPr>
              <w:pStyle w:val="a5"/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</w:tr>
      <w:tr w:rsidR="00CF3D72" w:rsidRPr="006919C9" w:rsidTr="00CC15CF">
        <w:trPr>
          <w:trHeight w:val="393"/>
        </w:trPr>
        <w:tc>
          <w:tcPr>
            <w:tcW w:w="6417" w:type="dxa"/>
            <w:gridSpan w:val="2"/>
            <w:shd w:val="clear" w:color="auto" w:fill="auto"/>
          </w:tcPr>
          <w:p w:rsidR="00CF3D72" w:rsidRPr="002D33AB" w:rsidRDefault="00CF3D72" w:rsidP="006919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D33AB">
              <w:rPr>
                <w:rFonts w:ascii="Times New Roman" w:hAnsi="Times New Roman" w:cs="Times New Roman"/>
                <w:sz w:val="24"/>
                <w:szCs w:val="24"/>
              </w:rPr>
              <w:t xml:space="preserve">Резерв </w:t>
            </w:r>
          </w:p>
        </w:tc>
        <w:tc>
          <w:tcPr>
            <w:tcW w:w="2087" w:type="dxa"/>
            <w:shd w:val="clear" w:color="auto" w:fill="auto"/>
          </w:tcPr>
          <w:p w:rsidR="00CF3D72" w:rsidRPr="002D33AB" w:rsidRDefault="00CC15CF" w:rsidP="006919C9">
            <w:pPr>
              <w:pStyle w:val="a5"/>
              <w:jc w:val="center"/>
            </w:pPr>
            <w:r w:rsidRPr="002D33AB">
              <w:t>2</w:t>
            </w:r>
          </w:p>
        </w:tc>
        <w:tc>
          <w:tcPr>
            <w:tcW w:w="2770" w:type="dxa"/>
            <w:shd w:val="clear" w:color="auto" w:fill="auto"/>
          </w:tcPr>
          <w:p w:rsidR="00CF3D72" w:rsidRPr="002D33AB" w:rsidRDefault="00CF3D72" w:rsidP="006919C9">
            <w:pPr>
              <w:pStyle w:val="a5"/>
              <w:jc w:val="center"/>
            </w:pPr>
          </w:p>
        </w:tc>
        <w:tc>
          <w:tcPr>
            <w:tcW w:w="3108" w:type="dxa"/>
            <w:shd w:val="clear" w:color="auto" w:fill="auto"/>
          </w:tcPr>
          <w:p w:rsidR="00CF3D72" w:rsidRPr="002D33AB" w:rsidRDefault="00CF3D72" w:rsidP="006919C9">
            <w:pPr>
              <w:pStyle w:val="a5"/>
              <w:jc w:val="center"/>
            </w:pPr>
          </w:p>
        </w:tc>
      </w:tr>
      <w:tr w:rsidR="00CF3D72" w:rsidRPr="006919C9" w:rsidTr="00CC15CF">
        <w:tc>
          <w:tcPr>
            <w:tcW w:w="6417" w:type="dxa"/>
            <w:gridSpan w:val="2"/>
            <w:shd w:val="clear" w:color="auto" w:fill="auto"/>
          </w:tcPr>
          <w:p w:rsidR="00CF3D72" w:rsidRPr="002D33AB" w:rsidRDefault="00CF3D72" w:rsidP="006919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D33AB">
              <w:rPr>
                <w:rFonts w:ascii="Times New Roman" w:hAnsi="Times New Roman" w:cs="Times New Roman"/>
                <w:sz w:val="24"/>
                <w:szCs w:val="24"/>
              </w:rPr>
              <w:t xml:space="preserve">Итого </w:t>
            </w:r>
          </w:p>
        </w:tc>
        <w:tc>
          <w:tcPr>
            <w:tcW w:w="2087" w:type="dxa"/>
            <w:shd w:val="clear" w:color="auto" w:fill="auto"/>
          </w:tcPr>
          <w:p w:rsidR="00CF3D72" w:rsidRPr="002D33AB" w:rsidRDefault="00CF3D72" w:rsidP="006919C9">
            <w:pPr>
              <w:pStyle w:val="a5"/>
              <w:jc w:val="center"/>
            </w:pPr>
            <w:r w:rsidRPr="002D33AB">
              <w:t>70</w:t>
            </w:r>
          </w:p>
        </w:tc>
        <w:tc>
          <w:tcPr>
            <w:tcW w:w="2770" w:type="dxa"/>
            <w:shd w:val="clear" w:color="auto" w:fill="auto"/>
          </w:tcPr>
          <w:p w:rsidR="00CF3D72" w:rsidRPr="002D33AB" w:rsidRDefault="00CC15CF" w:rsidP="006919C9">
            <w:pPr>
              <w:pStyle w:val="a5"/>
              <w:jc w:val="center"/>
            </w:pPr>
            <w:r w:rsidRPr="002D33AB">
              <w:t>6</w:t>
            </w:r>
          </w:p>
        </w:tc>
        <w:tc>
          <w:tcPr>
            <w:tcW w:w="3108" w:type="dxa"/>
            <w:shd w:val="clear" w:color="auto" w:fill="auto"/>
          </w:tcPr>
          <w:p w:rsidR="00CF3D72" w:rsidRPr="001B77CC" w:rsidRDefault="001B77CC" w:rsidP="006919C9">
            <w:pPr>
              <w:pStyle w:val="a5"/>
              <w:jc w:val="center"/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</w:tr>
      <w:tr w:rsidR="00703090" w:rsidRPr="006919C9" w:rsidTr="00CC15CF">
        <w:trPr>
          <w:trHeight w:val="335"/>
        </w:trPr>
        <w:tc>
          <w:tcPr>
            <w:tcW w:w="14382" w:type="dxa"/>
            <w:gridSpan w:val="5"/>
            <w:shd w:val="clear" w:color="auto" w:fill="auto"/>
          </w:tcPr>
          <w:p w:rsidR="00703090" w:rsidRPr="006919C9" w:rsidRDefault="00703090" w:rsidP="006919C9">
            <w:pPr>
              <w:pStyle w:val="a5"/>
              <w:jc w:val="center"/>
              <w:rPr>
                <w:b/>
              </w:rPr>
            </w:pPr>
            <w:r w:rsidRPr="006919C9">
              <w:rPr>
                <w:b/>
                <w:i/>
              </w:rPr>
              <w:t xml:space="preserve">9 класс </w:t>
            </w:r>
          </w:p>
        </w:tc>
      </w:tr>
      <w:tr w:rsidR="00397BE1" w:rsidRPr="006919C9" w:rsidTr="00CC15CF">
        <w:tc>
          <w:tcPr>
            <w:tcW w:w="757" w:type="dxa"/>
            <w:shd w:val="clear" w:color="auto" w:fill="auto"/>
          </w:tcPr>
          <w:p w:rsidR="00397BE1" w:rsidRPr="002D33AB" w:rsidRDefault="00397BE1" w:rsidP="006919C9">
            <w:pPr>
              <w:pStyle w:val="a5"/>
              <w:jc w:val="center"/>
            </w:pPr>
            <w:r w:rsidRPr="002D33AB">
              <w:t>1</w:t>
            </w:r>
          </w:p>
        </w:tc>
        <w:tc>
          <w:tcPr>
            <w:tcW w:w="5660" w:type="dxa"/>
            <w:shd w:val="clear" w:color="auto" w:fill="auto"/>
          </w:tcPr>
          <w:p w:rsidR="003A46CB" w:rsidRPr="002D33AB" w:rsidRDefault="003A46CB" w:rsidP="006919C9">
            <w:pPr>
              <w:pStyle w:val="a5"/>
              <w:jc w:val="center"/>
              <w:rPr>
                <w:rStyle w:val="aa"/>
                <w:b w:val="0"/>
                <w:sz w:val="24"/>
              </w:rPr>
            </w:pPr>
            <w:r w:rsidRPr="002D33AB">
              <w:rPr>
                <w:rStyle w:val="aa"/>
                <w:b w:val="0"/>
                <w:sz w:val="24"/>
              </w:rPr>
              <w:t xml:space="preserve">Повторение и обобщение сведений по курсу 8 класса. Химические реакции </w:t>
            </w:r>
          </w:p>
          <w:p w:rsidR="00397BE1" w:rsidRPr="002D33AB" w:rsidRDefault="00397BE1" w:rsidP="006919C9">
            <w:pPr>
              <w:tabs>
                <w:tab w:val="left" w:pos="536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7" w:type="dxa"/>
            <w:shd w:val="clear" w:color="auto" w:fill="auto"/>
          </w:tcPr>
          <w:p w:rsidR="00397BE1" w:rsidRPr="002D33AB" w:rsidRDefault="0056644C" w:rsidP="006919C9">
            <w:pPr>
              <w:pStyle w:val="a5"/>
              <w:jc w:val="center"/>
            </w:pPr>
            <w:r>
              <w:t>7</w:t>
            </w:r>
          </w:p>
        </w:tc>
        <w:tc>
          <w:tcPr>
            <w:tcW w:w="2770" w:type="dxa"/>
            <w:shd w:val="clear" w:color="auto" w:fill="auto"/>
          </w:tcPr>
          <w:p w:rsidR="00397BE1" w:rsidRPr="002D33AB" w:rsidRDefault="00397BE1" w:rsidP="006919C9">
            <w:pPr>
              <w:pStyle w:val="a5"/>
              <w:jc w:val="center"/>
            </w:pPr>
          </w:p>
        </w:tc>
        <w:tc>
          <w:tcPr>
            <w:tcW w:w="3108" w:type="dxa"/>
            <w:shd w:val="clear" w:color="auto" w:fill="auto"/>
          </w:tcPr>
          <w:p w:rsidR="00397BE1" w:rsidRPr="002D33AB" w:rsidRDefault="003A46CB" w:rsidP="006919C9">
            <w:pPr>
              <w:pStyle w:val="a5"/>
              <w:jc w:val="center"/>
            </w:pPr>
            <w:r w:rsidRPr="002D33AB">
              <w:t>1</w:t>
            </w:r>
          </w:p>
        </w:tc>
      </w:tr>
      <w:tr w:rsidR="00397BE1" w:rsidRPr="006919C9" w:rsidTr="00CC15CF">
        <w:tc>
          <w:tcPr>
            <w:tcW w:w="757" w:type="dxa"/>
            <w:shd w:val="clear" w:color="auto" w:fill="auto"/>
          </w:tcPr>
          <w:p w:rsidR="00397BE1" w:rsidRPr="002D33AB" w:rsidRDefault="00397BE1" w:rsidP="006919C9">
            <w:pPr>
              <w:pStyle w:val="a5"/>
              <w:jc w:val="center"/>
            </w:pPr>
            <w:r w:rsidRPr="002D33AB">
              <w:t>2</w:t>
            </w:r>
          </w:p>
        </w:tc>
        <w:tc>
          <w:tcPr>
            <w:tcW w:w="5660" w:type="dxa"/>
            <w:shd w:val="clear" w:color="auto" w:fill="auto"/>
          </w:tcPr>
          <w:p w:rsidR="00397BE1" w:rsidRPr="002D33AB" w:rsidRDefault="001539FB" w:rsidP="006919C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D33AB">
              <w:rPr>
                <w:rStyle w:val="aa"/>
                <w:rFonts w:cs="Times New Roman"/>
                <w:b w:val="0"/>
                <w:sz w:val="24"/>
                <w:szCs w:val="24"/>
              </w:rPr>
              <w:t xml:space="preserve">Химические реакции в растворах </w:t>
            </w:r>
          </w:p>
        </w:tc>
        <w:tc>
          <w:tcPr>
            <w:tcW w:w="2087" w:type="dxa"/>
            <w:shd w:val="clear" w:color="auto" w:fill="auto"/>
          </w:tcPr>
          <w:p w:rsidR="00397BE1" w:rsidRPr="002D33AB" w:rsidRDefault="001539FB" w:rsidP="0056644C">
            <w:pPr>
              <w:pStyle w:val="a5"/>
              <w:jc w:val="center"/>
            </w:pPr>
            <w:r w:rsidRPr="002D33AB">
              <w:t>1</w:t>
            </w:r>
            <w:r w:rsidR="0056644C">
              <w:t>4</w:t>
            </w:r>
          </w:p>
        </w:tc>
        <w:tc>
          <w:tcPr>
            <w:tcW w:w="2770" w:type="dxa"/>
            <w:shd w:val="clear" w:color="auto" w:fill="auto"/>
          </w:tcPr>
          <w:p w:rsidR="00397BE1" w:rsidRPr="002D33AB" w:rsidRDefault="001539FB" w:rsidP="006919C9">
            <w:pPr>
              <w:pStyle w:val="a5"/>
              <w:jc w:val="center"/>
            </w:pPr>
            <w:r w:rsidRPr="002D33AB">
              <w:t>1</w:t>
            </w:r>
          </w:p>
        </w:tc>
        <w:tc>
          <w:tcPr>
            <w:tcW w:w="3108" w:type="dxa"/>
            <w:shd w:val="clear" w:color="auto" w:fill="auto"/>
          </w:tcPr>
          <w:p w:rsidR="00397BE1" w:rsidRPr="002D33AB" w:rsidRDefault="001539FB" w:rsidP="006919C9">
            <w:pPr>
              <w:pStyle w:val="a5"/>
              <w:jc w:val="center"/>
            </w:pPr>
            <w:r w:rsidRPr="002D33AB">
              <w:t>1</w:t>
            </w:r>
          </w:p>
        </w:tc>
      </w:tr>
      <w:tr w:rsidR="00397BE1" w:rsidRPr="006919C9" w:rsidTr="00CC15CF">
        <w:tc>
          <w:tcPr>
            <w:tcW w:w="757" w:type="dxa"/>
            <w:shd w:val="clear" w:color="auto" w:fill="auto"/>
          </w:tcPr>
          <w:p w:rsidR="00397BE1" w:rsidRPr="002D33AB" w:rsidRDefault="00397BE1" w:rsidP="006919C9">
            <w:pPr>
              <w:pStyle w:val="a5"/>
              <w:jc w:val="center"/>
            </w:pPr>
            <w:r w:rsidRPr="002D33AB">
              <w:t>3</w:t>
            </w:r>
          </w:p>
        </w:tc>
        <w:tc>
          <w:tcPr>
            <w:tcW w:w="5660" w:type="dxa"/>
            <w:shd w:val="clear" w:color="auto" w:fill="auto"/>
          </w:tcPr>
          <w:p w:rsidR="00135CB3" w:rsidRPr="002D33AB" w:rsidRDefault="00054EB2" w:rsidP="006919C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D33AB">
              <w:rPr>
                <w:rStyle w:val="aa"/>
                <w:rFonts w:cs="Times New Roman"/>
                <w:b w:val="0"/>
                <w:sz w:val="24"/>
                <w:szCs w:val="24"/>
              </w:rPr>
              <w:t xml:space="preserve">Неметаллы и их соединения </w:t>
            </w:r>
          </w:p>
        </w:tc>
        <w:tc>
          <w:tcPr>
            <w:tcW w:w="2087" w:type="dxa"/>
            <w:shd w:val="clear" w:color="auto" w:fill="auto"/>
          </w:tcPr>
          <w:p w:rsidR="00397BE1" w:rsidRPr="002D33AB" w:rsidRDefault="0056644C" w:rsidP="006919C9">
            <w:pPr>
              <w:pStyle w:val="a5"/>
              <w:jc w:val="center"/>
            </w:pPr>
            <w:r>
              <w:t>3</w:t>
            </w:r>
            <w:r w:rsidR="00054EB2" w:rsidRPr="002D33AB">
              <w:t>5</w:t>
            </w:r>
          </w:p>
        </w:tc>
        <w:tc>
          <w:tcPr>
            <w:tcW w:w="2770" w:type="dxa"/>
            <w:shd w:val="clear" w:color="auto" w:fill="auto"/>
          </w:tcPr>
          <w:p w:rsidR="00397BE1" w:rsidRPr="002D33AB" w:rsidRDefault="00054EB2" w:rsidP="006919C9">
            <w:pPr>
              <w:pStyle w:val="a5"/>
              <w:jc w:val="center"/>
            </w:pPr>
            <w:r w:rsidRPr="002D33AB">
              <w:t>4</w:t>
            </w:r>
          </w:p>
        </w:tc>
        <w:tc>
          <w:tcPr>
            <w:tcW w:w="3108" w:type="dxa"/>
            <w:shd w:val="clear" w:color="auto" w:fill="auto"/>
          </w:tcPr>
          <w:p w:rsidR="00397BE1" w:rsidRPr="002D33AB" w:rsidRDefault="00054EB2" w:rsidP="006919C9">
            <w:pPr>
              <w:pStyle w:val="a5"/>
              <w:jc w:val="center"/>
            </w:pPr>
            <w:r w:rsidRPr="002D33AB">
              <w:t>1</w:t>
            </w:r>
          </w:p>
        </w:tc>
      </w:tr>
      <w:tr w:rsidR="00397BE1" w:rsidRPr="006919C9" w:rsidTr="00CC15CF">
        <w:tc>
          <w:tcPr>
            <w:tcW w:w="757" w:type="dxa"/>
            <w:shd w:val="clear" w:color="auto" w:fill="auto"/>
          </w:tcPr>
          <w:p w:rsidR="00397BE1" w:rsidRPr="002D33AB" w:rsidRDefault="00397BE1" w:rsidP="006919C9">
            <w:pPr>
              <w:pStyle w:val="a5"/>
              <w:jc w:val="center"/>
            </w:pPr>
            <w:r w:rsidRPr="002D33AB">
              <w:t>4</w:t>
            </w:r>
          </w:p>
        </w:tc>
        <w:tc>
          <w:tcPr>
            <w:tcW w:w="5660" w:type="dxa"/>
            <w:shd w:val="clear" w:color="auto" w:fill="auto"/>
          </w:tcPr>
          <w:p w:rsidR="00397BE1" w:rsidRPr="002D33AB" w:rsidRDefault="00054EB2" w:rsidP="006919C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D33AB">
              <w:rPr>
                <w:rStyle w:val="aa"/>
                <w:rFonts w:cs="Times New Roman"/>
                <w:b w:val="0"/>
                <w:sz w:val="24"/>
                <w:szCs w:val="24"/>
              </w:rPr>
              <w:t xml:space="preserve">Металлы и их соединения </w:t>
            </w:r>
          </w:p>
        </w:tc>
        <w:tc>
          <w:tcPr>
            <w:tcW w:w="2087" w:type="dxa"/>
            <w:shd w:val="clear" w:color="auto" w:fill="auto"/>
          </w:tcPr>
          <w:p w:rsidR="00397BE1" w:rsidRPr="002D33AB" w:rsidRDefault="0056644C" w:rsidP="006919C9">
            <w:pPr>
              <w:pStyle w:val="a5"/>
              <w:jc w:val="center"/>
            </w:pPr>
            <w:r>
              <w:t>21</w:t>
            </w:r>
          </w:p>
        </w:tc>
        <w:tc>
          <w:tcPr>
            <w:tcW w:w="2770" w:type="dxa"/>
            <w:shd w:val="clear" w:color="auto" w:fill="auto"/>
          </w:tcPr>
          <w:p w:rsidR="00397BE1" w:rsidRPr="002D33AB" w:rsidRDefault="00054EB2" w:rsidP="006919C9">
            <w:pPr>
              <w:pStyle w:val="a5"/>
              <w:jc w:val="center"/>
            </w:pPr>
            <w:r w:rsidRPr="002D33AB">
              <w:t>2</w:t>
            </w:r>
          </w:p>
        </w:tc>
        <w:tc>
          <w:tcPr>
            <w:tcW w:w="3108" w:type="dxa"/>
            <w:shd w:val="clear" w:color="auto" w:fill="auto"/>
          </w:tcPr>
          <w:p w:rsidR="00397BE1" w:rsidRPr="002D33AB" w:rsidRDefault="00054EB2" w:rsidP="006919C9">
            <w:pPr>
              <w:pStyle w:val="a5"/>
              <w:jc w:val="center"/>
            </w:pPr>
            <w:r w:rsidRPr="002D33AB">
              <w:t>1</w:t>
            </w:r>
          </w:p>
        </w:tc>
      </w:tr>
      <w:tr w:rsidR="00397BE1" w:rsidRPr="006919C9" w:rsidTr="00CC15CF">
        <w:tc>
          <w:tcPr>
            <w:tcW w:w="757" w:type="dxa"/>
            <w:shd w:val="clear" w:color="auto" w:fill="auto"/>
          </w:tcPr>
          <w:p w:rsidR="00397BE1" w:rsidRPr="002D33AB" w:rsidRDefault="00397BE1" w:rsidP="006919C9">
            <w:pPr>
              <w:pStyle w:val="a5"/>
              <w:jc w:val="center"/>
            </w:pPr>
            <w:r w:rsidRPr="002D33AB">
              <w:t>5</w:t>
            </w:r>
          </w:p>
        </w:tc>
        <w:tc>
          <w:tcPr>
            <w:tcW w:w="5660" w:type="dxa"/>
            <w:shd w:val="clear" w:color="auto" w:fill="auto"/>
          </w:tcPr>
          <w:p w:rsidR="00135CB3" w:rsidRPr="002D33AB" w:rsidRDefault="006919C9" w:rsidP="006919C9">
            <w:pPr>
              <w:tabs>
                <w:tab w:val="left" w:pos="536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D33AB">
              <w:rPr>
                <w:rStyle w:val="aa"/>
                <w:rFonts w:cs="Times New Roman"/>
                <w:b w:val="0"/>
                <w:sz w:val="24"/>
                <w:szCs w:val="24"/>
              </w:rPr>
              <w:t xml:space="preserve">Химия и окружающая среда </w:t>
            </w:r>
          </w:p>
        </w:tc>
        <w:tc>
          <w:tcPr>
            <w:tcW w:w="2087" w:type="dxa"/>
            <w:shd w:val="clear" w:color="auto" w:fill="auto"/>
          </w:tcPr>
          <w:p w:rsidR="00397BE1" w:rsidRPr="002D33AB" w:rsidRDefault="0056644C" w:rsidP="006919C9">
            <w:pPr>
              <w:pStyle w:val="a5"/>
              <w:jc w:val="center"/>
            </w:pPr>
            <w:r>
              <w:t>3</w:t>
            </w:r>
          </w:p>
        </w:tc>
        <w:tc>
          <w:tcPr>
            <w:tcW w:w="2770" w:type="dxa"/>
            <w:shd w:val="clear" w:color="auto" w:fill="auto"/>
          </w:tcPr>
          <w:p w:rsidR="00397BE1" w:rsidRPr="002D33AB" w:rsidRDefault="00397BE1" w:rsidP="006919C9">
            <w:pPr>
              <w:pStyle w:val="a5"/>
              <w:jc w:val="center"/>
            </w:pPr>
          </w:p>
        </w:tc>
        <w:tc>
          <w:tcPr>
            <w:tcW w:w="3108" w:type="dxa"/>
            <w:shd w:val="clear" w:color="auto" w:fill="auto"/>
          </w:tcPr>
          <w:p w:rsidR="00397BE1" w:rsidRPr="002D33AB" w:rsidRDefault="00397BE1" w:rsidP="006919C9">
            <w:pPr>
              <w:pStyle w:val="a5"/>
              <w:jc w:val="center"/>
            </w:pPr>
          </w:p>
        </w:tc>
      </w:tr>
      <w:tr w:rsidR="006919C9" w:rsidRPr="006919C9" w:rsidTr="00CC15CF">
        <w:tc>
          <w:tcPr>
            <w:tcW w:w="757" w:type="dxa"/>
            <w:shd w:val="clear" w:color="auto" w:fill="auto"/>
          </w:tcPr>
          <w:p w:rsidR="006919C9" w:rsidRPr="002D33AB" w:rsidRDefault="002D33AB" w:rsidP="006919C9">
            <w:pPr>
              <w:pStyle w:val="a5"/>
              <w:jc w:val="center"/>
            </w:pPr>
            <w:r w:rsidRPr="002D33AB">
              <w:t>6</w:t>
            </w:r>
          </w:p>
        </w:tc>
        <w:tc>
          <w:tcPr>
            <w:tcW w:w="5660" w:type="dxa"/>
            <w:shd w:val="clear" w:color="auto" w:fill="auto"/>
          </w:tcPr>
          <w:p w:rsidR="006919C9" w:rsidRPr="002D33AB" w:rsidRDefault="006919C9" w:rsidP="006919C9">
            <w:pPr>
              <w:pStyle w:val="ab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aa"/>
                <w:b w:val="0"/>
                <w:sz w:val="24"/>
                <w:szCs w:val="24"/>
              </w:rPr>
            </w:pPr>
            <w:r w:rsidRPr="002D33AB">
              <w:rPr>
                <w:rStyle w:val="aa"/>
                <w:b w:val="0"/>
                <w:sz w:val="24"/>
                <w:szCs w:val="24"/>
              </w:rPr>
              <w:t xml:space="preserve">Обобщение знаний по химии за курс основной школы. Подготовка к Основному государственному экзамену (ОГЭ) </w:t>
            </w:r>
          </w:p>
        </w:tc>
        <w:tc>
          <w:tcPr>
            <w:tcW w:w="2087" w:type="dxa"/>
            <w:shd w:val="clear" w:color="auto" w:fill="auto"/>
          </w:tcPr>
          <w:p w:rsidR="006919C9" w:rsidRPr="002D33AB" w:rsidRDefault="0056644C" w:rsidP="006919C9">
            <w:pPr>
              <w:pStyle w:val="a5"/>
              <w:jc w:val="center"/>
            </w:pPr>
            <w:r>
              <w:t>17</w:t>
            </w:r>
          </w:p>
        </w:tc>
        <w:tc>
          <w:tcPr>
            <w:tcW w:w="2770" w:type="dxa"/>
            <w:shd w:val="clear" w:color="auto" w:fill="auto"/>
          </w:tcPr>
          <w:p w:rsidR="006919C9" w:rsidRPr="002D33AB" w:rsidRDefault="006919C9" w:rsidP="006919C9">
            <w:pPr>
              <w:pStyle w:val="a5"/>
              <w:jc w:val="center"/>
            </w:pPr>
          </w:p>
        </w:tc>
        <w:tc>
          <w:tcPr>
            <w:tcW w:w="3108" w:type="dxa"/>
            <w:shd w:val="clear" w:color="auto" w:fill="auto"/>
          </w:tcPr>
          <w:p w:rsidR="006919C9" w:rsidRPr="002D33AB" w:rsidRDefault="006919C9" w:rsidP="006919C9">
            <w:pPr>
              <w:pStyle w:val="a5"/>
              <w:jc w:val="center"/>
            </w:pPr>
            <w:r w:rsidRPr="002D33AB">
              <w:t>1</w:t>
            </w:r>
          </w:p>
        </w:tc>
      </w:tr>
      <w:tr w:rsidR="00CF3D72" w:rsidRPr="00335E54" w:rsidTr="00CC15CF">
        <w:tc>
          <w:tcPr>
            <w:tcW w:w="6417" w:type="dxa"/>
            <w:gridSpan w:val="2"/>
            <w:shd w:val="clear" w:color="auto" w:fill="auto"/>
          </w:tcPr>
          <w:p w:rsidR="00CF3D72" w:rsidRPr="00335E54" w:rsidRDefault="00CF3D72" w:rsidP="00703090">
            <w:pPr>
              <w:tabs>
                <w:tab w:val="left" w:pos="536"/>
              </w:tabs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35E54">
              <w:rPr>
                <w:rFonts w:ascii="Times New Roman" w:hAnsi="Times New Roman" w:cs="Times New Roman"/>
                <w:sz w:val="24"/>
                <w:szCs w:val="24"/>
              </w:rPr>
              <w:t xml:space="preserve">Резерв </w:t>
            </w:r>
          </w:p>
        </w:tc>
        <w:tc>
          <w:tcPr>
            <w:tcW w:w="2087" w:type="dxa"/>
            <w:shd w:val="clear" w:color="auto" w:fill="auto"/>
          </w:tcPr>
          <w:p w:rsidR="00CF3D72" w:rsidRPr="00335E54" w:rsidRDefault="0056644C" w:rsidP="00135CB3">
            <w:pPr>
              <w:pStyle w:val="a5"/>
              <w:jc w:val="center"/>
            </w:pPr>
            <w:r>
              <w:t>4</w:t>
            </w:r>
          </w:p>
        </w:tc>
        <w:tc>
          <w:tcPr>
            <w:tcW w:w="2770" w:type="dxa"/>
            <w:shd w:val="clear" w:color="auto" w:fill="auto"/>
          </w:tcPr>
          <w:p w:rsidR="00CF3D72" w:rsidRPr="00335E54" w:rsidRDefault="00CF3D72" w:rsidP="00135CB3">
            <w:pPr>
              <w:pStyle w:val="a5"/>
              <w:jc w:val="center"/>
            </w:pPr>
          </w:p>
        </w:tc>
        <w:tc>
          <w:tcPr>
            <w:tcW w:w="3108" w:type="dxa"/>
            <w:shd w:val="clear" w:color="auto" w:fill="auto"/>
          </w:tcPr>
          <w:p w:rsidR="00CF3D72" w:rsidRPr="00335E54" w:rsidRDefault="00CF3D72" w:rsidP="00135CB3">
            <w:pPr>
              <w:pStyle w:val="a5"/>
              <w:jc w:val="center"/>
            </w:pPr>
          </w:p>
        </w:tc>
      </w:tr>
      <w:tr w:rsidR="00CF3D72" w:rsidRPr="00335E54" w:rsidTr="00CC15CF">
        <w:tc>
          <w:tcPr>
            <w:tcW w:w="6417" w:type="dxa"/>
            <w:gridSpan w:val="2"/>
            <w:shd w:val="clear" w:color="auto" w:fill="auto"/>
          </w:tcPr>
          <w:p w:rsidR="00CF3D72" w:rsidRPr="00335E54" w:rsidRDefault="00CF3D72" w:rsidP="00703090">
            <w:pPr>
              <w:tabs>
                <w:tab w:val="left" w:pos="536"/>
              </w:tabs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Итого </w:t>
            </w:r>
          </w:p>
        </w:tc>
        <w:tc>
          <w:tcPr>
            <w:tcW w:w="2087" w:type="dxa"/>
            <w:shd w:val="clear" w:color="auto" w:fill="auto"/>
          </w:tcPr>
          <w:p w:rsidR="00CF3D72" w:rsidRPr="00335E54" w:rsidRDefault="0056644C" w:rsidP="00135CB3">
            <w:pPr>
              <w:pStyle w:val="a5"/>
              <w:jc w:val="center"/>
            </w:pPr>
            <w:r>
              <w:t>102</w:t>
            </w:r>
          </w:p>
        </w:tc>
        <w:tc>
          <w:tcPr>
            <w:tcW w:w="2770" w:type="dxa"/>
            <w:shd w:val="clear" w:color="auto" w:fill="auto"/>
          </w:tcPr>
          <w:p w:rsidR="00CF3D72" w:rsidRPr="00335E54" w:rsidRDefault="006919C9" w:rsidP="00135CB3">
            <w:pPr>
              <w:pStyle w:val="a5"/>
              <w:jc w:val="center"/>
            </w:pPr>
            <w:r>
              <w:t>7</w:t>
            </w:r>
          </w:p>
        </w:tc>
        <w:tc>
          <w:tcPr>
            <w:tcW w:w="3108" w:type="dxa"/>
            <w:shd w:val="clear" w:color="auto" w:fill="auto"/>
          </w:tcPr>
          <w:p w:rsidR="00CF3D72" w:rsidRPr="00335E54" w:rsidRDefault="006919C9" w:rsidP="00135CB3">
            <w:pPr>
              <w:pStyle w:val="a5"/>
              <w:jc w:val="center"/>
            </w:pPr>
            <w:r>
              <w:t>5</w:t>
            </w:r>
          </w:p>
        </w:tc>
      </w:tr>
    </w:tbl>
    <w:p w:rsidR="00BD130A" w:rsidRDefault="00BD130A" w:rsidP="00E50CC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61E78" w:rsidRPr="00E50CCA" w:rsidRDefault="00361E78" w:rsidP="00E50CC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50CCA">
        <w:rPr>
          <w:rFonts w:ascii="Times New Roman" w:hAnsi="Times New Roman" w:cs="Times New Roman"/>
          <w:b/>
          <w:sz w:val="24"/>
          <w:szCs w:val="24"/>
        </w:rPr>
        <w:t>Планируемые результаты освоения учебного предмета</w:t>
      </w:r>
    </w:p>
    <w:p w:rsidR="00361E78" w:rsidRPr="00E50CCA" w:rsidRDefault="00361E78" w:rsidP="00E50CCA">
      <w:pPr>
        <w:spacing w:after="0"/>
        <w:jc w:val="both"/>
        <w:rPr>
          <w:rFonts w:ascii="Times New Roman" w:hAnsi="Times New Roman" w:cs="Times New Roman"/>
          <w:b/>
          <w:sz w:val="16"/>
          <w:szCs w:val="16"/>
        </w:rPr>
      </w:pPr>
    </w:p>
    <w:p w:rsidR="007E6B1D" w:rsidRDefault="007E6B1D" w:rsidP="00E50CCA">
      <w:pPr>
        <w:pStyle w:val="ab"/>
        <w:shd w:val="clear" w:color="auto" w:fill="auto"/>
        <w:spacing w:before="0" w:after="0" w:line="276" w:lineRule="auto"/>
        <w:ind w:left="20" w:right="320" w:firstLine="0"/>
        <w:jc w:val="left"/>
        <w:rPr>
          <w:rStyle w:val="12"/>
          <w:color w:val="000000"/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 xml:space="preserve">По завершению курса химии на этане основного общего образования выпускники основной </w:t>
      </w:r>
      <w:r w:rsidRPr="00E50CCA">
        <w:rPr>
          <w:color w:val="000000"/>
          <w:sz w:val="24"/>
          <w:szCs w:val="24"/>
        </w:rPr>
        <w:t>шк</w:t>
      </w:r>
      <w:r w:rsidRPr="00E50CCA">
        <w:rPr>
          <w:rStyle w:val="12"/>
          <w:color w:val="000000"/>
          <w:sz w:val="24"/>
          <w:szCs w:val="24"/>
        </w:rPr>
        <w:t>олы должны овладеть следующими результатами:</w:t>
      </w:r>
    </w:p>
    <w:p w:rsidR="00E50CCA" w:rsidRPr="00E50CCA" w:rsidRDefault="00E50CCA" w:rsidP="00E50CCA">
      <w:pPr>
        <w:pStyle w:val="ab"/>
        <w:shd w:val="clear" w:color="auto" w:fill="auto"/>
        <w:spacing w:before="0" w:after="0" w:line="276" w:lineRule="auto"/>
        <w:ind w:left="20" w:right="320" w:firstLine="0"/>
        <w:jc w:val="left"/>
        <w:rPr>
          <w:sz w:val="24"/>
          <w:szCs w:val="24"/>
        </w:rPr>
      </w:pPr>
    </w:p>
    <w:p w:rsidR="007E6B1D" w:rsidRPr="00E50CCA" w:rsidRDefault="007E6B1D" w:rsidP="00E50CCA">
      <w:pPr>
        <w:pStyle w:val="51"/>
        <w:numPr>
          <w:ilvl w:val="0"/>
          <w:numId w:val="14"/>
        </w:numPr>
        <w:shd w:val="clear" w:color="auto" w:fill="auto"/>
        <w:tabs>
          <w:tab w:val="left" w:pos="1015"/>
        </w:tabs>
        <w:spacing w:line="276" w:lineRule="auto"/>
        <w:ind w:left="644"/>
        <w:jc w:val="left"/>
        <w:rPr>
          <w:sz w:val="24"/>
          <w:szCs w:val="24"/>
        </w:rPr>
      </w:pPr>
      <w:r w:rsidRPr="00E50CCA">
        <w:rPr>
          <w:rStyle w:val="5"/>
          <w:b/>
          <w:bCs/>
          <w:i/>
          <w:iCs/>
          <w:color w:val="000000"/>
          <w:sz w:val="24"/>
          <w:szCs w:val="24"/>
        </w:rPr>
        <w:t>Личностные результаты:</w:t>
      </w:r>
    </w:p>
    <w:p w:rsidR="007E6B1D" w:rsidRPr="00E50CCA" w:rsidRDefault="007E6B1D" w:rsidP="00E50CCA">
      <w:pPr>
        <w:pStyle w:val="ab"/>
        <w:numPr>
          <w:ilvl w:val="0"/>
          <w:numId w:val="15"/>
        </w:numPr>
        <w:shd w:val="clear" w:color="auto" w:fill="auto"/>
        <w:tabs>
          <w:tab w:val="left" w:pos="350"/>
        </w:tabs>
        <w:spacing w:before="0" w:after="0" w:line="276" w:lineRule="auto"/>
        <w:ind w:left="20" w:right="20" w:firstLine="0"/>
        <w:jc w:val="left"/>
        <w:rPr>
          <w:sz w:val="24"/>
          <w:szCs w:val="24"/>
        </w:rPr>
      </w:pPr>
      <w:r w:rsidRPr="00E50CCA">
        <w:rPr>
          <w:rStyle w:val="ad"/>
          <w:color w:val="000000"/>
          <w:sz w:val="24"/>
          <w:szCs w:val="24"/>
        </w:rPr>
        <w:t>осознание</w:t>
      </w:r>
      <w:r w:rsidRPr="00E50CCA">
        <w:rPr>
          <w:rStyle w:val="110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своей этнической принадлежности, знание истории химии и вклада российской химической науки в мировую химию;</w:t>
      </w:r>
    </w:p>
    <w:p w:rsidR="007E6B1D" w:rsidRPr="00E50CCA" w:rsidRDefault="007E6B1D" w:rsidP="00E50CCA">
      <w:pPr>
        <w:pStyle w:val="ab"/>
        <w:numPr>
          <w:ilvl w:val="0"/>
          <w:numId w:val="15"/>
        </w:numPr>
        <w:shd w:val="clear" w:color="auto" w:fill="auto"/>
        <w:tabs>
          <w:tab w:val="left" w:pos="350"/>
        </w:tabs>
        <w:spacing w:before="0" w:after="0" w:line="276" w:lineRule="auto"/>
        <w:ind w:left="20" w:right="20" w:firstLine="0"/>
        <w:jc w:val="left"/>
        <w:rPr>
          <w:sz w:val="24"/>
          <w:szCs w:val="24"/>
        </w:rPr>
      </w:pPr>
      <w:r w:rsidRPr="00E50CCA">
        <w:rPr>
          <w:rStyle w:val="ad"/>
          <w:color w:val="000000"/>
          <w:sz w:val="24"/>
          <w:szCs w:val="24"/>
        </w:rPr>
        <w:t>формирование</w:t>
      </w:r>
      <w:r w:rsidRPr="00E50CCA">
        <w:rPr>
          <w:rStyle w:val="110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 xml:space="preserve">ответственного отношения к познанию химии; готовности и </w:t>
      </w:r>
      <w:proofErr w:type="gramStart"/>
      <w:r w:rsidRPr="00E50CCA">
        <w:rPr>
          <w:rStyle w:val="12"/>
          <w:color w:val="000000"/>
          <w:sz w:val="24"/>
          <w:szCs w:val="24"/>
        </w:rPr>
        <w:t>способности</w:t>
      </w:r>
      <w:proofErr w:type="gramEnd"/>
      <w:r w:rsidRPr="00E50CCA">
        <w:rPr>
          <w:rStyle w:val="12"/>
          <w:color w:val="000000"/>
          <w:sz w:val="24"/>
          <w:szCs w:val="24"/>
        </w:rPr>
        <w:t xml:space="preserve"> обучающихся к саморазвитию и самообразованию на основе изученных фактов, законов и теорий химии; осознанного выбора и построение индивидуальной образовательной траектории;</w:t>
      </w:r>
    </w:p>
    <w:p w:rsidR="007E6B1D" w:rsidRPr="00E50CCA" w:rsidRDefault="007E6B1D" w:rsidP="00E50CCA">
      <w:pPr>
        <w:pStyle w:val="ab"/>
        <w:numPr>
          <w:ilvl w:val="0"/>
          <w:numId w:val="15"/>
        </w:numPr>
        <w:shd w:val="clear" w:color="auto" w:fill="auto"/>
        <w:tabs>
          <w:tab w:val="left" w:pos="598"/>
        </w:tabs>
        <w:spacing w:before="0" w:after="0" w:line="276" w:lineRule="auto"/>
        <w:ind w:left="20" w:right="20" w:firstLine="0"/>
        <w:jc w:val="left"/>
        <w:rPr>
          <w:sz w:val="24"/>
          <w:szCs w:val="24"/>
        </w:rPr>
      </w:pPr>
      <w:r w:rsidRPr="00E50CCA">
        <w:rPr>
          <w:rStyle w:val="ad"/>
          <w:color w:val="000000"/>
          <w:sz w:val="24"/>
          <w:szCs w:val="24"/>
        </w:rPr>
        <w:t>формирование</w:t>
      </w:r>
      <w:r w:rsidRPr="00E50CCA">
        <w:rPr>
          <w:rStyle w:val="110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 xml:space="preserve">целостной </w:t>
      </w:r>
      <w:proofErr w:type="gramStart"/>
      <w:r w:rsidRPr="00E50CCA">
        <w:rPr>
          <w:rStyle w:val="12"/>
          <w:color w:val="000000"/>
          <w:sz w:val="24"/>
          <w:szCs w:val="24"/>
        </w:rPr>
        <w:t>естественно-научной</w:t>
      </w:r>
      <w:proofErr w:type="gramEnd"/>
      <w:r w:rsidRPr="00E50CCA">
        <w:rPr>
          <w:rStyle w:val="12"/>
          <w:color w:val="000000"/>
          <w:sz w:val="24"/>
          <w:szCs w:val="24"/>
        </w:rPr>
        <w:t xml:space="preserve"> картины мира, неотъемлемой частью которой является химическая картина мира;</w:t>
      </w:r>
    </w:p>
    <w:p w:rsidR="007E6B1D" w:rsidRPr="00E50CCA" w:rsidRDefault="007E6B1D" w:rsidP="00E50CCA">
      <w:pPr>
        <w:pStyle w:val="ab"/>
        <w:numPr>
          <w:ilvl w:val="0"/>
          <w:numId w:val="15"/>
        </w:numPr>
        <w:shd w:val="clear" w:color="auto" w:fill="auto"/>
        <w:tabs>
          <w:tab w:val="left" w:pos="350"/>
        </w:tabs>
        <w:spacing w:before="0" w:after="0" w:line="276" w:lineRule="auto"/>
        <w:ind w:left="20" w:right="20" w:firstLine="0"/>
        <w:jc w:val="left"/>
        <w:rPr>
          <w:sz w:val="24"/>
          <w:szCs w:val="24"/>
        </w:rPr>
      </w:pPr>
      <w:r w:rsidRPr="00E50CCA">
        <w:rPr>
          <w:rStyle w:val="ad"/>
          <w:color w:val="000000"/>
          <w:sz w:val="24"/>
          <w:szCs w:val="24"/>
        </w:rPr>
        <w:t>овладение</w:t>
      </w:r>
      <w:r w:rsidRPr="00E50CCA">
        <w:rPr>
          <w:rStyle w:val="110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современным языком, соответствующим уровню развития науки и общественной практики, в том числе и химическим;</w:t>
      </w:r>
    </w:p>
    <w:p w:rsidR="007E6B1D" w:rsidRPr="00E50CCA" w:rsidRDefault="007E6B1D" w:rsidP="00E50CCA">
      <w:pPr>
        <w:pStyle w:val="ab"/>
        <w:numPr>
          <w:ilvl w:val="0"/>
          <w:numId w:val="15"/>
        </w:numPr>
        <w:shd w:val="clear" w:color="auto" w:fill="auto"/>
        <w:tabs>
          <w:tab w:val="left" w:pos="350"/>
        </w:tabs>
        <w:spacing w:before="0" w:after="0" w:line="276" w:lineRule="auto"/>
        <w:ind w:left="20" w:right="20" w:firstLine="0"/>
        <w:jc w:val="left"/>
        <w:rPr>
          <w:sz w:val="24"/>
          <w:szCs w:val="24"/>
        </w:rPr>
      </w:pPr>
      <w:r w:rsidRPr="00E50CCA">
        <w:rPr>
          <w:rStyle w:val="ad"/>
          <w:color w:val="000000"/>
          <w:sz w:val="24"/>
          <w:szCs w:val="24"/>
        </w:rPr>
        <w:t>освоение</w:t>
      </w:r>
      <w:r w:rsidRPr="00E50CCA">
        <w:rPr>
          <w:rStyle w:val="110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социальных норм, правил поведения, ролей и форм социальной жизни в социуме, природе и частной жизни на основе экологической культуры и безопасного обращения с веществами и материалами;</w:t>
      </w:r>
    </w:p>
    <w:p w:rsidR="007E6B1D" w:rsidRPr="00E50CCA" w:rsidRDefault="007E6B1D" w:rsidP="00E50CCA">
      <w:pPr>
        <w:pStyle w:val="ab"/>
        <w:numPr>
          <w:ilvl w:val="0"/>
          <w:numId w:val="15"/>
        </w:numPr>
        <w:shd w:val="clear" w:color="auto" w:fill="auto"/>
        <w:tabs>
          <w:tab w:val="left" w:pos="598"/>
        </w:tabs>
        <w:spacing w:before="0" w:after="0" w:line="276" w:lineRule="auto"/>
        <w:ind w:left="20" w:right="20" w:firstLine="0"/>
        <w:jc w:val="left"/>
        <w:rPr>
          <w:rStyle w:val="12"/>
          <w:sz w:val="24"/>
          <w:szCs w:val="24"/>
          <w:shd w:val="clear" w:color="auto" w:fill="auto"/>
        </w:rPr>
      </w:pPr>
      <w:r w:rsidRPr="00E50CCA">
        <w:rPr>
          <w:rStyle w:val="ad"/>
          <w:color w:val="000000"/>
          <w:sz w:val="24"/>
          <w:szCs w:val="24"/>
        </w:rPr>
        <w:t>формирование</w:t>
      </w:r>
      <w:r w:rsidRPr="00E50CCA">
        <w:rPr>
          <w:rStyle w:val="110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коммуникативной компетентности в общении со сверстниками и взрослыми в процессе образовательной, общественно полезной, учебно-исследовательской, творческой и других видов деятельности, связанных с химией.</w:t>
      </w:r>
    </w:p>
    <w:p w:rsidR="00E50CCA" w:rsidRPr="00E50CCA" w:rsidRDefault="00E50CCA" w:rsidP="00E50CCA">
      <w:pPr>
        <w:pStyle w:val="ab"/>
        <w:shd w:val="clear" w:color="auto" w:fill="auto"/>
        <w:tabs>
          <w:tab w:val="left" w:pos="598"/>
        </w:tabs>
        <w:spacing w:before="0" w:after="0" w:line="276" w:lineRule="auto"/>
        <w:ind w:left="20" w:right="20" w:firstLine="0"/>
        <w:jc w:val="left"/>
        <w:rPr>
          <w:sz w:val="24"/>
          <w:szCs w:val="24"/>
        </w:rPr>
      </w:pPr>
    </w:p>
    <w:p w:rsidR="007E6B1D" w:rsidRPr="00E50CCA" w:rsidRDefault="007E6B1D" w:rsidP="00E50CCA">
      <w:pPr>
        <w:pStyle w:val="51"/>
        <w:numPr>
          <w:ilvl w:val="0"/>
          <w:numId w:val="14"/>
        </w:numPr>
        <w:shd w:val="clear" w:color="auto" w:fill="auto"/>
        <w:tabs>
          <w:tab w:val="left" w:pos="1015"/>
        </w:tabs>
        <w:spacing w:line="276" w:lineRule="auto"/>
        <w:ind w:left="644"/>
        <w:jc w:val="left"/>
        <w:rPr>
          <w:sz w:val="24"/>
          <w:szCs w:val="24"/>
        </w:rPr>
      </w:pPr>
      <w:proofErr w:type="spellStart"/>
      <w:r w:rsidRPr="00E50CCA">
        <w:rPr>
          <w:rStyle w:val="5"/>
          <w:b/>
          <w:bCs/>
          <w:i/>
          <w:iCs/>
          <w:color w:val="000000"/>
          <w:sz w:val="24"/>
          <w:szCs w:val="24"/>
        </w:rPr>
        <w:lastRenderedPageBreak/>
        <w:t>Метапредметные</w:t>
      </w:r>
      <w:proofErr w:type="spellEnd"/>
      <w:r w:rsidR="00001669" w:rsidRPr="00E50CCA">
        <w:rPr>
          <w:rStyle w:val="5"/>
          <w:b/>
          <w:bCs/>
          <w:i/>
          <w:iCs/>
          <w:color w:val="000000"/>
          <w:sz w:val="24"/>
          <w:szCs w:val="24"/>
        </w:rPr>
        <w:t xml:space="preserve"> </w:t>
      </w:r>
      <w:r w:rsidRPr="00E50CCA">
        <w:rPr>
          <w:rStyle w:val="5"/>
          <w:b/>
          <w:bCs/>
          <w:i/>
          <w:iCs/>
          <w:color w:val="000000"/>
          <w:sz w:val="24"/>
          <w:szCs w:val="24"/>
        </w:rPr>
        <w:t>результаты:</w:t>
      </w:r>
    </w:p>
    <w:p w:rsidR="007E6B1D" w:rsidRPr="00E50CCA" w:rsidRDefault="007E6B1D" w:rsidP="00E50CCA">
      <w:pPr>
        <w:pStyle w:val="ab"/>
        <w:numPr>
          <w:ilvl w:val="0"/>
          <w:numId w:val="16"/>
        </w:numPr>
        <w:shd w:val="clear" w:color="auto" w:fill="auto"/>
        <w:tabs>
          <w:tab w:val="left" w:pos="350"/>
        </w:tabs>
        <w:spacing w:before="0" w:after="0" w:line="276" w:lineRule="auto"/>
        <w:ind w:left="20" w:right="20" w:firstLine="0"/>
        <w:jc w:val="left"/>
        <w:rPr>
          <w:sz w:val="24"/>
          <w:szCs w:val="24"/>
        </w:rPr>
      </w:pPr>
      <w:r w:rsidRPr="00E50CCA">
        <w:rPr>
          <w:rStyle w:val="ad"/>
          <w:color w:val="000000"/>
          <w:sz w:val="24"/>
          <w:szCs w:val="24"/>
        </w:rPr>
        <w:t>определение</w:t>
      </w:r>
      <w:r w:rsidRPr="00E50CCA">
        <w:rPr>
          <w:rStyle w:val="110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целей собственного обучения, постановка и формулирование для себя новых задач;</w:t>
      </w:r>
    </w:p>
    <w:p w:rsidR="002D33AB" w:rsidRPr="002D33AB" w:rsidRDefault="007E6B1D" w:rsidP="002D33AB">
      <w:pPr>
        <w:pStyle w:val="ab"/>
        <w:numPr>
          <w:ilvl w:val="0"/>
          <w:numId w:val="16"/>
        </w:numPr>
        <w:shd w:val="clear" w:color="auto" w:fill="auto"/>
        <w:tabs>
          <w:tab w:val="left" w:pos="350"/>
        </w:tabs>
        <w:spacing w:before="0" w:after="0" w:line="276" w:lineRule="auto"/>
        <w:ind w:left="20" w:right="20" w:firstLine="0"/>
        <w:jc w:val="left"/>
        <w:rPr>
          <w:rStyle w:val="12"/>
          <w:sz w:val="24"/>
          <w:szCs w:val="24"/>
          <w:shd w:val="clear" w:color="auto" w:fill="auto"/>
        </w:rPr>
      </w:pPr>
      <w:r w:rsidRPr="002D33AB">
        <w:rPr>
          <w:rStyle w:val="ad"/>
          <w:color w:val="000000"/>
          <w:sz w:val="24"/>
          <w:szCs w:val="24"/>
        </w:rPr>
        <w:t>планирование</w:t>
      </w:r>
      <w:r w:rsidRPr="002D33AB">
        <w:rPr>
          <w:rStyle w:val="110"/>
          <w:color w:val="000000"/>
          <w:sz w:val="24"/>
          <w:szCs w:val="24"/>
        </w:rPr>
        <w:t xml:space="preserve"> </w:t>
      </w:r>
      <w:proofErr w:type="gramStart"/>
      <w:r w:rsidRPr="002D33AB">
        <w:rPr>
          <w:rStyle w:val="12"/>
          <w:color w:val="000000"/>
          <w:sz w:val="24"/>
          <w:szCs w:val="24"/>
        </w:rPr>
        <w:t>путей достижения желаемого результата обучения химии</w:t>
      </w:r>
      <w:proofErr w:type="gramEnd"/>
      <w:r w:rsidRPr="002D33AB">
        <w:rPr>
          <w:rStyle w:val="12"/>
          <w:color w:val="000000"/>
          <w:sz w:val="24"/>
          <w:szCs w:val="24"/>
        </w:rPr>
        <w:t xml:space="preserve"> как теоретического, так и экспериментального характера;</w:t>
      </w:r>
    </w:p>
    <w:p w:rsidR="007E6B1D" w:rsidRPr="002D33AB" w:rsidRDefault="007E6B1D" w:rsidP="002D33AB">
      <w:pPr>
        <w:pStyle w:val="ab"/>
        <w:numPr>
          <w:ilvl w:val="0"/>
          <w:numId w:val="16"/>
        </w:numPr>
        <w:shd w:val="clear" w:color="auto" w:fill="auto"/>
        <w:tabs>
          <w:tab w:val="left" w:pos="350"/>
        </w:tabs>
        <w:spacing w:before="0" w:after="0" w:line="276" w:lineRule="auto"/>
        <w:ind w:left="20" w:right="20" w:firstLine="0"/>
        <w:jc w:val="left"/>
        <w:rPr>
          <w:sz w:val="24"/>
          <w:szCs w:val="24"/>
        </w:rPr>
      </w:pPr>
      <w:r w:rsidRPr="002D33AB">
        <w:rPr>
          <w:rStyle w:val="ad"/>
          <w:color w:val="000000"/>
          <w:sz w:val="24"/>
          <w:szCs w:val="24"/>
        </w:rPr>
        <w:t>соотнесение</w:t>
      </w:r>
      <w:r w:rsidRPr="002D33AB">
        <w:rPr>
          <w:rStyle w:val="110"/>
          <w:color w:val="000000"/>
          <w:sz w:val="24"/>
          <w:szCs w:val="24"/>
        </w:rPr>
        <w:t xml:space="preserve"> </w:t>
      </w:r>
      <w:r w:rsidRPr="002D33AB">
        <w:rPr>
          <w:rStyle w:val="12"/>
          <w:color w:val="000000"/>
          <w:sz w:val="24"/>
          <w:szCs w:val="24"/>
        </w:rPr>
        <w:t xml:space="preserve">своих действий с планируемыми результатами, </w:t>
      </w:r>
      <w:r w:rsidRPr="002D33AB">
        <w:rPr>
          <w:rStyle w:val="ad"/>
          <w:color w:val="000000"/>
          <w:sz w:val="24"/>
          <w:szCs w:val="24"/>
        </w:rPr>
        <w:t>осуществление</w:t>
      </w:r>
      <w:r w:rsidRPr="002D33AB">
        <w:rPr>
          <w:rStyle w:val="110"/>
          <w:color w:val="000000"/>
          <w:sz w:val="24"/>
          <w:szCs w:val="24"/>
        </w:rPr>
        <w:t xml:space="preserve"> </w:t>
      </w:r>
      <w:r w:rsidRPr="002D33AB">
        <w:rPr>
          <w:rStyle w:val="12"/>
          <w:color w:val="000000"/>
          <w:sz w:val="24"/>
          <w:szCs w:val="24"/>
        </w:rPr>
        <w:t xml:space="preserve">контроля своей деятельности в процессе достижения результата, </w:t>
      </w:r>
      <w:r w:rsidRPr="002D33AB">
        <w:rPr>
          <w:rStyle w:val="ad"/>
          <w:color w:val="000000"/>
          <w:sz w:val="24"/>
          <w:szCs w:val="24"/>
        </w:rPr>
        <w:t>определение</w:t>
      </w:r>
      <w:r w:rsidRPr="002D33AB">
        <w:rPr>
          <w:rStyle w:val="110"/>
          <w:color w:val="000000"/>
          <w:sz w:val="24"/>
          <w:szCs w:val="24"/>
        </w:rPr>
        <w:t xml:space="preserve"> </w:t>
      </w:r>
      <w:r w:rsidRPr="002D33AB">
        <w:rPr>
          <w:rStyle w:val="12"/>
          <w:color w:val="000000"/>
          <w:sz w:val="24"/>
          <w:szCs w:val="24"/>
        </w:rPr>
        <w:t>способов</w:t>
      </w:r>
      <w:r w:rsidR="00001669" w:rsidRPr="002D33AB">
        <w:rPr>
          <w:rStyle w:val="12"/>
          <w:color w:val="000000"/>
          <w:sz w:val="24"/>
          <w:szCs w:val="24"/>
        </w:rPr>
        <w:t xml:space="preserve"> </w:t>
      </w:r>
      <w:r w:rsidRPr="002D33AB">
        <w:rPr>
          <w:rStyle w:val="12"/>
          <w:color w:val="000000"/>
          <w:sz w:val="24"/>
          <w:szCs w:val="24"/>
        </w:rPr>
        <w:t>действий</w:t>
      </w:r>
      <w:r w:rsidR="00001669" w:rsidRPr="002D33AB">
        <w:rPr>
          <w:rStyle w:val="12"/>
          <w:color w:val="000000"/>
          <w:sz w:val="24"/>
          <w:szCs w:val="24"/>
        </w:rPr>
        <w:t xml:space="preserve"> </w:t>
      </w:r>
      <w:r w:rsidRPr="002D33AB">
        <w:rPr>
          <w:rStyle w:val="12"/>
          <w:color w:val="000000"/>
          <w:sz w:val="24"/>
          <w:szCs w:val="24"/>
        </w:rPr>
        <w:t>при выполнении лабораторных и практических работ в соответствии с правилами техники безопасности;</w:t>
      </w:r>
    </w:p>
    <w:p w:rsidR="007E6B1D" w:rsidRPr="00E50CCA" w:rsidRDefault="007E6B1D" w:rsidP="00E50CCA">
      <w:pPr>
        <w:pStyle w:val="ab"/>
        <w:numPr>
          <w:ilvl w:val="0"/>
          <w:numId w:val="16"/>
        </w:numPr>
        <w:shd w:val="clear" w:color="auto" w:fill="auto"/>
        <w:tabs>
          <w:tab w:val="left" w:pos="363"/>
        </w:tabs>
        <w:spacing w:before="0" w:after="0" w:line="276" w:lineRule="auto"/>
        <w:ind w:left="20" w:right="20" w:firstLine="0"/>
        <w:jc w:val="left"/>
        <w:rPr>
          <w:sz w:val="24"/>
          <w:szCs w:val="24"/>
        </w:rPr>
      </w:pPr>
      <w:r w:rsidRPr="00E50CCA">
        <w:rPr>
          <w:rStyle w:val="ad"/>
          <w:color w:val="000000"/>
          <w:sz w:val="24"/>
          <w:szCs w:val="24"/>
        </w:rPr>
        <w:t>определение</w:t>
      </w:r>
      <w:r w:rsidRPr="00E50CCA">
        <w:rPr>
          <w:rStyle w:val="110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источников химической информации, получение и анализ её, создание информационного продукта и его презентация;</w:t>
      </w:r>
    </w:p>
    <w:p w:rsidR="007E6B1D" w:rsidRPr="00E50CCA" w:rsidRDefault="007E6B1D" w:rsidP="00E50CCA">
      <w:pPr>
        <w:pStyle w:val="ab"/>
        <w:numPr>
          <w:ilvl w:val="0"/>
          <w:numId w:val="16"/>
        </w:numPr>
        <w:shd w:val="clear" w:color="auto" w:fill="auto"/>
        <w:tabs>
          <w:tab w:val="left" w:pos="363"/>
        </w:tabs>
        <w:spacing w:before="0" w:after="0" w:line="276" w:lineRule="auto"/>
        <w:ind w:left="20" w:right="20" w:firstLine="0"/>
        <w:jc w:val="left"/>
        <w:rPr>
          <w:sz w:val="24"/>
          <w:szCs w:val="24"/>
        </w:rPr>
      </w:pPr>
      <w:r w:rsidRPr="00E50CCA">
        <w:rPr>
          <w:rStyle w:val="ad"/>
          <w:color w:val="000000"/>
          <w:sz w:val="24"/>
          <w:szCs w:val="24"/>
        </w:rPr>
        <w:t>использование</w:t>
      </w:r>
      <w:r w:rsidRPr="00E50CCA">
        <w:rPr>
          <w:rStyle w:val="110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 xml:space="preserve">основных интеллектуальных операций: анализа и синтеза, сравнения и систематизации, обобщения и конкретизации, </w:t>
      </w:r>
      <w:r w:rsidRPr="00E50CCA">
        <w:rPr>
          <w:rStyle w:val="ad"/>
          <w:color w:val="000000"/>
          <w:sz w:val="24"/>
          <w:szCs w:val="24"/>
        </w:rPr>
        <w:t xml:space="preserve">выявление </w:t>
      </w:r>
      <w:r w:rsidRPr="00E50CCA">
        <w:rPr>
          <w:rStyle w:val="12"/>
          <w:color w:val="000000"/>
          <w:sz w:val="24"/>
          <w:szCs w:val="24"/>
        </w:rPr>
        <w:t xml:space="preserve">причинно-следственных связей и </w:t>
      </w:r>
      <w:r w:rsidRPr="00E50CCA">
        <w:rPr>
          <w:rStyle w:val="ad"/>
          <w:color w:val="000000"/>
          <w:sz w:val="24"/>
          <w:szCs w:val="24"/>
        </w:rPr>
        <w:t>построение</w:t>
      </w:r>
      <w:r w:rsidRPr="00E50CCA">
        <w:rPr>
          <w:rStyle w:val="110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 xml:space="preserve">логического рассуждения и умозаключения (индуктивного, дедуктивного и по аналогии) на материале </w:t>
      </w:r>
      <w:proofErr w:type="gramStart"/>
      <w:r w:rsidRPr="00E50CCA">
        <w:rPr>
          <w:rStyle w:val="12"/>
          <w:color w:val="000000"/>
          <w:sz w:val="24"/>
          <w:szCs w:val="24"/>
        </w:rPr>
        <w:t>естественно-научного</w:t>
      </w:r>
      <w:proofErr w:type="gramEnd"/>
      <w:r w:rsidRPr="00E50CCA">
        <w:rPr>
          <w:rStyle w:val="12"/>
          <w:color w:val="000000"/>
          <w:sz w:val="24"/>
          <w:szCs w:val="24"/>
        </w:rPr>
        <w:t xml:space="preserve"> содержания;</w:t>
      </w:r>
    </w:p>
    <w:p w:rsidR="007E6B1D" w:rsidRPr="00E50CCA" w:rsidRDefault="007E6B1D" w:rsidP="00E50CCA">
      <w:pPr>
        <w:pStyle w:val="ab"/>
        <w:numPr>
          <w:ilvl w:val="0"/>
          <w:numId w:val="16"/>
        </w:numPr>
        <w:shd w:val="clear" w:color="auto" w:fill="auto"/>
        <w:tabs>
          <w:tab w:val="left" w:pos="363"/>
        </w:tabs>
        <w:spacing w:before="0" w:after="0" w:line="276" w:lineRule="auto"/>
        <w:ind w:left="20" w:right="20" w:firstLine="0"/>
        <w:jc w:val="left"/>
        <w:rPr>
          <w:sz w:val="24"/>
          <w:szCs w:val="24"/>
        </w:rPr>
      </w:pPr>
      <w:r w:rsidRPr="00E50CCA">
        <w:rPr>
          <w:rStyle w:val="ad"/>
          <w:color w:val="000000"/>
          <w:sz w:val="24"/>
          <w:szCs w:val="24"/>
        </w:rPr>
        <w:t>умение</w:t>
      </w:r>
      <w:r w:rsidRPr="00E50CCA">
        <w:rPr>
          <w:rStyle w:val="110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соз</w:t>
      </w:r>
      <w:r w:rsidR="00C84BEF">
        <w:rPr>
          <w:rStyle w:val="12"/>
          <w:color w:val="000000"/>
          <w:sz w:val="24"/>
          <w:szCs w:val="24"/>
        </w:rPr>
        <w:t>дают</w:t>
      </w:r>
      <w:r w:rsidRPr="00E50CCA">
        <w:rPr>
          <w:rStyle w:val="12"/>
          <w:color w:val="000000"/>
          <w:sz w:val="24"/>
          <w:szCs w:val="24"/>
        </w:rPr>
        <w:t>, применять и преобразовывать знаки и символы, модели и схемы для решения учебных и познавательных задач;</w:t>
      </w:r>
    </w:p>
    <w:p w:rsidR="007E6B1D" w:rsidRPr="00E50CCA" w:rsidRDefault="007E6B1D" w:rsidP="00E50CCA">
      <w:pPr>
        <w:pStyle w:val="ab"/>
        <w:numPr>
          <w:ilvl w:val="0"/>
          <w:numId w:val="16"/>
        </w:numPr>
        <w:shd w:val="clear" w:color="auto" w:fill="auto"/>
        <w:tabs>
          <w:tab w:val="left" w:pos="363"/>
        </w:tabs>
        <w:spacing w:before="0" w:after="0" w:line="276" w:lineRule="auto"/>
        <w:ind w:left="20" w:right="20" w:firstLine="0"/>
        <w:jc w:val="left"/>
        <w:rPr>
          <w:sz w:val="24"/>
          <w:szCs w:val="24"/>
        </w:rPr>
      </w:pPr>
      <w:r w:rsidRPr="00E50CCA">
        <w:rPr>
          <w:rStyle w:val="ad"/>
          <w:color w:val="000000"/>
          <w:sz w:val="24"/>
          <w:szCs w:val="24"/>
        </w:rPr>
        <w:t>формирование</w:t>
      </w:r>
      <w:r w:rsidRPr="00E50CCA">
        <w:rPr>
          <w:rStyle w:val="110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 xml:space="preserve">и </w:t>
      </w:r>
      <w:r w:rsidRPr="00E50CCA">
        <w:rPr>
          <w:rStyle w:val="ad"/>
          <w:color w:val="000000"/>
          <w:sz w:val="24"/>
          <w:szCs w:val="24"/>
        </w:rPr>
        <w:t>развитие</w:t>
      </w:r>
      <w:r w:rsidRPr="00E50CCA">
        <w:rPr>
          <w:rStyle w:val="110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экологического мышления, умение применять его в познавательной, коммуникативной, социальной практике и профессиональной ориентации;</w:t>
      </w:r>
    </w:p>
    <w:p w:rsidR="007E6B1D" w:rsidRPr="00E50CCA" w:rsidRDefault="007E6B1D" w:rsidP="00E50CCA">
      <w:pPr>
        <w:pStyle w:val="ab"/>
        <w:numPr>
          <w:ilvl w:val="0"/>
          <w:numId w:val="16"/>
        </w:numPr>
        <w:shd w:val="clear" w:color="auto" w:fill="auto"/>
        <w:tabs>
          <w:tab w:val="left" w:pos="363"/>
        </w:tabs>
        <w:spacing w:before="0" w:after="0" w:line="276" w:lineRule="auto"/>
        <w:ind w:left="20" w:right="20" w:firstLine="0"/>
        <w:jc w:val="left"/>
        <w:rPr>
          <w:rStyle w:val="12"/>
          <w:sz w:val="24"/>
          <w:szCs w:val="24"/>
          <w:shd w:val="clear" w:color="auto" w:fill="auto"/>
        </w:rPr>
      </w:pPr>
      <w:r w:rsidRPr="00E50CCA">
        <w:rPr>
          <w:rStyle w:val="ad"/>
          <w:color w:val="000000"/>
          <w:sz w:val="24"/>
          <w:szCs w:val="24"/>
        </w:rPr>
        <w:t>генерирование</w:t>
      </w:r>
      <w:r w:rsidRPr="00E50CCA">
        <w:rPr>
          <w:rStyle w:val="110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идей и определение средств, необходимых для их реализации.</w:t>
      </w:r>
    </w:p>
    <w:p w:rsidR="00E50CCA" w:rsidRPr="00E50CCA" w:rsidRDefault="00E50CCA" w:rsidP="00E50CCA">
      <w:pPr>
        <w:pStyle w:val="ab"/>
        <w:shd w:val="clear" w:color="auto" w:fill="auto"/>
        <w:tabs>
          <w:tab w:val="left" w:pos="363"/>
        </w:tabs>
        <w:spacing w:before="0" w:after="0" w:line="276" w:lineRule="auto"/>
        <w:ind w:left="20" w:right="20" w:firstLine="0"/>
        <w:jc w:val="left"/>
        <w:rPr>
          <w:sz w:val="24"/>
          <w:szCs w:val="24"/>
        </w:rPr>
      </w:pPr>
    </w:p>
    <w:p w:rsidR="007E6B1D" w:rsidRPr="00E50CCA" w:rsidRDefault="007E6B1D" w:rsidP="00E50CCA">
      <w:pPr>
        <w:pStyle w:val="51"/>
        <w:numPr>
          <w:ilvl w:val="0"/>
          <w:numId w:val="14"/>
        </w:numPr>
        <w:shd w:val="clear" w:color="auto" w:fill="auto"/>
        <w:tabs>
          <w:tab w:val="left" w:pos="1066"/>
        </w:tabs>
        <w:spacing w:line="276" w:lineRule="auto"/>
        <w:ind w:left="644"/>
        <w:jc w:val="left"/>
        <w:rPr>
          <w:rStyle w:val="5"/>
          <w:b/>
          <w:bCs/>
          <w:i/>
          <w:iCs/>
          <w:sz w:val="24"/>
          <w:szCs w:val="24"/>
          <w:shd w:val="clear" w:color="auto" w:fill="auto"/>
        </w:rPr>
      </w:pPr>
      <w:r w:rsidRPr="00E50CCA">
        <w:rPr>
          <w:rStyle w:val="5"/>
          <w:b/>
          <w:bCs/>
          <w:i/>
          <w:iCs/>
          <w:color w:val="000000"/>
          <w:sz w:val="24"/>
          <w:szCs w:val="24"/>
        </w:rPr>
        <w:t>Предметные результаты:</w:t>
      </w:r>
    </w:p>
    <w:p w:rsidR="00E50CCA" w:rsidRPr="00E50CCA" w:rsidRDefault="00E50CCA" w:rsidP="00E50CCA">
      <w:pPr>
        <w:pStyle w:val="51"/>
        <w:shd w:val="clear" w:color="auto" w:fill="auto"/>
        <w:tabs>
          <w:tab w:val="left" w:pos="1066"/>
        </w:tabs>
        <w:spacing w:line="276" w:lineRule="auto"/>
        <w:ind w:left="644"/>
        <w:jc w:val="left"/>
        <w:rPr>
          <w:sz w:val="24"/>
          <w:szCs w:val="24"/>
        </w:rPr>
      </w:pPr>
    </w:p>
    <w:p w:rsidR="007E6B1D" w:rsidRPr="00E50CCA" w:rsidRDefault="007E6B1D" w:rsidP="00E50CCA">
      <w:pPr>
        <w:pStyle w:val="210"/>
        <w:shd w:val="clear" w:color="auto" w:fill="auto"/>
        <w:spacing w:after="0" w:line="276" w:lineRule="auto"/>
        <w:ind w:left="720"/>
        <w:jc w:val="left"/>
        <w:rPr>
          <w:sz w:val="24"/>
          <w:szCs w:val="24"/>
        </w:rPr>
      </w:pPr>
      <w:r w:rsidRPr="00E50CCA">
        <w:rPr>
          <w:rStyle w:val="21"/>
          <w:b/>
          <w:bCs/>
          <w:color w:val="000000"/>
          <w:sz w:val="24"/>
          <w:szCs w:val="24"/>
        </w:rPr>
        <w:t>Выпускник научится:</w:t>
      </w:r>
    </w:p>
    <w:p w:rsidR="007E6B1D" w:rsidRPr="00E50CCA" w:rsidRDefault="00B740FB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42"/>
          <w:tab w:val="left" w:pos="7824"/>
        </w:tabs>
        <w:spacing w:before="0" w:after="0" w:line="276" w:lineRule="auto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>характеризовать</w:t>
      </w:r>
      <w:r w:rsidR="007E6B1D" w:rsidRPr="00E50CCA">
        <w:rPr>
          <w:rStyle w:val="12"/>
          <w:color w:val="000000"/>
          <w:sz w:val="24"/>
          <w:szCs w:val="24"/>
        </w:rPr>
        <w:t xml:space="preserve"> основные методы познания:</w:t>
      </w:r>
      <w:r w:rsidR="00001669" w:rsidRPr="00E50CCA">
        <w:rPr>
          <w:rStyle w:val="12"/>
          <w:color w:val="000000"/>
          <w:sz w:val="24"/>
          <w:szCs w:val="24"/>
        </w:rPr>
        <w:t xml:space="preserve">  </w:t>
      </w:r>
      <w:r w:rsidR="007E6B1D" w:rsidRPr="00E50CCA">
        <w:rPr>
          <w:rStyle w:val="12"/>
          <w:color w:val="000000"/>
          <w:sz w:val="24"/>
          <w:szCs w:val="24"/>
        </w:rPr>
        <w:t>наблюдение,</w:t>
      </w:r>
      <w:r w:rsidR="00001669" w:rsidRPr="00E50CCA">
        <w:rPr>
          <w:rStyle w:val="12"/>
          <w:color w:val="000000"/>
          <w:sz w:val="24"/>
          <w:szCs w:val="24"/>
        </w:rPr>
        <w:t xml:space="preserve"> </w:t>
      </w:r>
      <w:r w:rsidR="007E6B1D" w:rsidRPr="00E50CCA">
        <w:rPr>
          <w:rStyle w:val="12"/>
          <w:color w:val="000000"/>
          <w:sz w:val="24"/>
          <w:szCs w:val="24"/>
        </w:rPr>
        <w:t>измерение, эксперимент;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0"/>
        </w:tabs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описывать свойства твёрдых, жидких, газообразных веществ, выделяя их существенные признаки;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0"/>
        </w:tabs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раскрывать смысл основных химических понятий «атом»,</w:t>
      </w:r>
      <w:r w:rsidR="00001669" w:rsidRPr="00E50CCA">
        <w:rPr>
          <w:rStyle w:val="12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«молекула»,</w:t>
      </w:r>
      <w:r w:rsidRPr="00E50CCA">
        <w:rPr>
          <w:rStyle w:val="12"/>
          <w:color w:val="000000"/>
          <w:sz w:val="24"/>
          <w:szCs w:val="24"/>
        </w:rPr>
        <w:tab/>
        <w:t>«химически</w:t>
      </w:r>
      <w:r w:rsidR="002D33AB">
        <w:rPr>
          <w:rStyle w:val="12"/>
          <w:color w:val="000000"/>
          <w:sz w:val="24"/>
          <w:szCs w:val="24"/>
        </w:rPr>
        <w:t>й элемент»,</w:t>
      </w:r>
      <w:r w:rsidR="002D33AB">
        <w:rPr>
          <w:rStyle w:val="12"/>
          <w:color w:val="000000"/>
          <w:sz w:val="24"/>
          <w:szCs w:val="24"/>
        </w:rPr>
        <w:tab/>
        <w:t xml:space="preserve">«простое вещество», </w:t>
      </w:r>
      <w:r w:rsidRPr="00E50CCA">
        <w:rPr>
          <w:rStyle w:val="12"/>
          <w:color w:val="000000"/>
          <w:sz w:val="24"/>
          <w:szCs w:val="24"/>
        </w:rPr>
        <w:t>«сложное</w:t>
      </w:r>
      <w:r w:rsidR="00001669" w:rsidRPr="00E50CCA">
        <w:rPr>
          <w:rStyle w:val="12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вещество», «валентность», «химическая реакция», используя знаковую систему химии;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0"/>
        </w:tabs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раскрывать смысл законов сохранения массы веществ, постоянства состава, атомно-молекулярной теории;</w:t>
      </w:r>
    </w:p>
    <w:p w:rsidR="007E6B1D" w:rsidRPr="00E50CCA" w:rsidRDefault="00B740FB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0"/>
        </w:tabs>
        <w:spacing w:before="0" w:after="0" w:line="276" w:lineRule="auto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>различать</w:t>
      </w:r>
      <w:r w:rsidR="007E6B1D" w:rsidRPr="00E50CCA">
        <w:rPr>
          <w:rStyle w:val="12"/>
          <w:color w:val="000000"/>
          <w:sz w:val="24"/>
          <w:szCs w:val="24"/>
        </w:rPr>
        <w:t xml:space="preserve"> химические и физические явления;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0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называть химические элементы;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определять состав веществ по их формулам;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определять валентность атома элемента в соединениях;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определять тип химических реакций;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называть признаки и условия протекания химических реакций;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выявлять признаки, свидетельствующие о протекании химической реакции при выполнении химического опыта;</w:t>
      </w:r>
    </w:p>
    <w:p w:rsidR="007E6B1D" w:rsidRPr="00E50CCA" w:rsidRDefault="00B740FB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>составлять</w:t>
      </w:r>
      <w:r w:rsidR="007E6B1D" w:rsidRPr="00E50CCA">
        <w:rPr>
          <w:rStyle w:val="12"/>
          <w:color w:val="000000"/>
          <w:sz w:val="24"/>
          <w:szCs w:val="24"/>
        </w:rPr>
        <w:t xml:space="preserve"> формулы бинарных соединений;</w:t>
      </w:r>
    </w:p>
    <w:p w:rsidR="007E6B1D" w:rsidRPr="00E50CCA" w:rsidRDefault="00B740FB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>составлять</w:t>
      </w:r>
      <w:r w:rsidR="007E6B1D" w:rsidRPr="00E50CCA">
        <w:rPr>
          <w:rStyle w:val="12"/>
          <w:color w:val="000000"/>
          <w:sz w:val="24"/>
          <w:szCs w:val="24"/>
        </w:rPr>
        <w:t xml:space="preserve"> уравнения химических реакций;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lastRenderedPageBreak/>
        <w:t>соблюдать правила безопасной работы при проведении опытов;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пользоваться лабораторным оборудованием и посудой;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вычислять относительную молекулярную и молярную массы веществ;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вычислять массовую долю химического элемента по формуле соединения;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вычислять количество, объём или массу вещества по количеству, объему, массе реагентов или продуктов реакции;</w:t>
      </w:r>
    </w:p>
    <w:p w:rsidR="007E6B1D" w:rsidRPr="00E50CCA" w:rsidRDefault="00B740FB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ind w:right="2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>характеризовать</w:t>
      </w:r>
      <w:r w:rsidR="007E6B1D" w:rsidRPr="00E50CCA">
        <w:rPr>
          <w:rStyle w:val="12"/>
          <w:color w:val="000000"/>
          <w:sz w:val="24"/>
          <w:szCs w:val="24"/>
        </w:rPr>
        <w:t xml:space="preserve"> физические и химические свойства простых веществ: кислорода и водорода;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получать, собирать кислород и водород;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распознавать опытным путём газообразные вещества: кислород, водород;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раскрывать смысл закона Авогадро;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раскрывать смысл понятий «тепловой эффект реакции», «молярный объем»;</w:t>
      </w:r>
    </w:p>
    <w:p w:rsidR="007E6B1D" w:rsidRPr="00E50CCA" w:rsidRDefault="00B740FB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характеризовать </w:t>
      </w:r>
      <w:r w:rsidR="007E6B1D" w:rsidRPr="00E50CCA">
        <w:rPr>
          <w:rStyle w:val="12"/>
          <w:color w:val="000000"/>
          <w:sz w:val="24"/>
          <w:szCs w:val="24"/>
        </w:rPr>
        <w:t>физические и химические свойства</w:t>
      </w:r>
      <w:r w:rsidR="002F0DFF" w:rsidRPr="00E50CCA">
        <w:rPr>
          <w:rStyle w:val="12"/>
          <w:color w:val="000000"/>
          <w:sz w:val="24"/>
          <w:szCs w:val="24"/>
        </w:rPr>
        <w:t xml:space="preserve"> </w:t>
      </w:r>
      <w:r w:rsidR="007E6B1D" w:rsidRPr="00E50CCA">
        <w:rPr>
          <w:rStyle w:val="12"/>
          <w:color w:val="000000"/>
          <w:sz w:val="24"/>
          <w:szCs w:val="24"/>
        </w:rPr>
        <w:t>воды;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раскрывать смысл понятия «раствор»;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вычислять массовую долю растворённого вещества в растворе;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приготовлять растворы с определённой массовой долей растворенного вещества;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называть соединения изученных классов неорганических веществ;</w:t>
      </w:r>
    </w:p>
    <w:p w:rsidR="007E6B1D" w:rsidRPr="00E50CCA" w:rsidRDefault="00B740FB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ind w:right="2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>характеризовать</w:t>
      </w:r>
      <w:r w:rsidR="007E6B1D" w:rsidRPr="00E50CCA">
        <w:rPr>
          <w:rStyle w:val="12"/>
          <w:color w:val="000000"/>
          <w:sz w:val="24"/>
          <w:szCs w:val="24"/>
        </w:rPr>
        <w:t xml:space="preserve"> физические и химические свойства основных классов неорганических веществ: оксидов, кислот, оснований, солей;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определять принадлежность веществ к определенному классу соединений;</w:t>
      </w:r>
    </w:p>
    <w:p w:rsidR="007E6B1D" w:rsidRPr="00E50CCA" w:rsidRDefault="00B740FB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составлять </w:t>
      </w:r>
      <w:r w:rsidR="007E6B1D" w:rsidRPr="00E50CCA">
        <w:rPr>
          <w:rStyle w:val="12"/>
          <w:color w:val="000000"/>
          <w:sz w:val="24"/>
          <w:szCs w:val="24"/>
        </w:rPr>
        <w:t xml:space="preserve"> формулы неорганических соединений изученных классов;</w:t>
      </w:r>
    </w:p>
    <w:p w:rsidR="007E6B1D" w:rsidRPr="00E50CCA" w:rsidRDefault="00B740FB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ind w:right="2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проводить </w:t>
      </w:r>
      <w:r w:rsidR="007E6B1D" w:rsidRPr="00E50CCA">
        <w:rPr>
          <w:rStyle w:val="12"/>
          <w:color w:val="000000"/>
          <w:sz w:val="24"/>
          <w:szCs w:val="24"/>
        </w:rPr>
        <w:t xml:space="preserve"> опыты, подтверждающие химические свойства изученных классов неорганических веществ;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распознавать опытным путем растворы кислот и щелочей по изменению окраски индикатора;</w:t>
      </w:r>
    </w:p>
    <w:p w:rsidR="007E6B1D" w:rsidRPr="00E50CCA" w:rsidRDefault="00B740FB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ind w:right="2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характеризовать </w:t>
      </w:r>
      <w:r w:rsidR="007E6B1D" w:rsidRPr="00E50CCA">
        <w:rPr>
          <w:rStyle w:val="12"/>
          <w:color w:val="000000"/>
          <w:sz w:val="24"/>
          <w:szCs w:val="24"/>
        </w:rPr>
        <w:t xml:space="preserve"> взаимосвязь между классами неорганических соединений;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раскрывать смысл Периодического закона Д. И. Менделеева;</w:t>
      </w:r>
    </w:p>
    <w:p w:rsidR="007E6B1D" w:rsidRPr="00E50CCA" w:rsidRDefault="00B740FB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ind w:right="2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объяснять </w:t>
      </w:r>
      <w:r w:rsidR="007E6B1D" w:rsidRPr="00E50CCA">
        <w:rPr>
          <w:rStyle w:val="12"/>
          <w:color w:val="000000"/>
          <w:sz w:val="24"/>
          <w:szCs w:val="24"/>
        </w:rPr>
        <w:t xml:space="preserve"> физический смысл атомного (порядкового) номера химического элемента, номеров группы и периода в периодической системе Д. И. Менделеева;</w:t>
      </w:r>
    </w:p>
    <w:p w:rsidR="007E6B1D" w:rsidRPr="00E50CCA" w:rsidRDefault="00B740FB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ind w:right="2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объяснять </w:t>
      </w:r>
      <w:r w:rsidR="007E6B1D" w:rsidRPr="00E50CCA">
        <w:rPr>
          <w:rStyle w:val="12"/>
          <w:color w:val="000000"/>
          <w:sz w:val="24"/>
          <w:szCs w:val="24"/>
        </w:rPr>
        <w:t>закономерности изменения строения атомов, свойств элементов в пределах малых периодов и главных подгрупп;</w:t>
      </w:r>
    </w:p>
    <w:p w:rsidR="007E6B1D" w:rsidRPr="00E50CCA" w:rsidRDefault="00B740FB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ind w:right="2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характеризовать </w:t>
      </w:r>
      <w:r w:rsidR="007E6B1D" w:rsidRPr="00E50CCA">
        <w:rPr>
          <w:rStyle w:val="12"/>
          <w:color w:val="000000"/>
          <w:sz w:val="24"/>
          <w:szCs w:val="24"/>
        </w:rPr>
        <w:t xml:space="preserve"> химические элементы (от водорода до кальция) на основе их положения в периодической системе Д. И. Менделеева и особенностей строения их атомов;</w:t>
      </w:r>
    </w:p>
    <w:p w:rsidR="007E6B1D" w:rsidRPr="00E50CCA" w:rsidRDefault="00C4145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ind w:right="20"/>
        <w:jc w:val="left"/>
        <w:rPr>
          <w:rStyle w:val="12"/>
          <w:sz w:val="24"/>
          <w:szCs w:val="24"/>
          <w:shd w:val="clear" w:color="auto" w:fill="auto"/>
        </w:rPr>
      </w:pPr>
      <w:r>
        <w:rPr>
          <w:rStyle w:val="12"/>
          <w:color w:val="000000"/>
          <w:sz w:val="24"/>
          <w:szCs w:val="24"/>
        </w:rPr>
        <w:t xml:space="preserve">составлять </w:t>
      </w:r>
      <w:r w:rsidR="007E6B1D" w:rsidRPr="00E50CCA">
        <w:rPr>
          <w:rStyle w:val="12"/>
          <w:color w:val="000000"/>
          <w:sz w:val="24"/>
          <w:szCs w:val="24"/>
        </w:rPr>
        <w:t>схемы строения атомов первых 20 элементов периодической системы Д. И. Менделеева;</w:t>
      </w:r>
    </w:p>
    <w:p w:rsidR="0013500A" w:rsidRPr="00E50CCA" w:rsidRDefault="0013500A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 xml:space="preserve">раскрывать смысл понятий: </w:t>
      </w:r>
      <w:r w:rsidR="002F0DFF" w:rsidRPr="00E50CCA">
        <w:rPr>
          <w:rStyle w:val="12"/>
          <w:color w:val="000000"/>
          <w:sz w:val="24"/>
          <w:szCs w:val="24"/>
        </w:rPr>
        <w:t xml:space="preserve">«химическая  </w:t>
      </w:r>
      <w:r w:rsidRPr="00E50CCA">
        <w:rPr>
          <w:rStyle w:val="12"/>
          <w:color w:val="000000"/>
          <w:sz w:val="24"/>
          <w:szCs w:val="24"/>
        </w:rPr>
        <w:t>связь»,  «</w:t>
      </w:r>
      <w:proofErr w:type="spellStart"/>
      <w:r w:rsidRPr="00E50CCA">
        <w:rPr>
          <w:rStyle w:val="12"/>
          <w:color w:val="000000"/>
          <w:sz w:val="24"/>
          <w:szCs w:val="24"/>
        </w:rPr>
        <w:t>электроотрицательность</w:t>
      </w:r>
      <w:proofErr w:type="spellEnd"/>
      <w:r w:rsidRPr="00E50CCA">
        <w:rPr>
          <w:rStyle w:val="12"/>
          <w:color w:val="000000"/>
          <w:sz w:val="24"/>
          <w:szCs w:val="24"/>
        </w:rPr>
        <w:t>»;</w:t>
      </w:r>
    </w:p>
    <w:p w:rsidR="007E6B1D" w:rsidRPr="00E50CCA" w:rsidRDefault="00C4145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10"/>
        </w:tabs>
        <w:spacing w:before="0" w:after="0" w:line="276" w:lineRule="auto"/>
        <w:ind w:right="2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характеризовать </w:t>
      </w:r>
      <w:r w:rsidR="007E6B1D" w:rsidRPr="00E50CCA">
        <w:rPr>
          <w:rStyle w:val="12"/>
          <w:color w:val="000000"/>
          <w:sz w:val="24"/>
          <w:szCs w:val="24"/>
        </w:rPr>
        <w:t>зависимость физических свойств веществ от типа кристаллической решётки;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определять вид химической связи в неорганических соединениях;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изображать схемы строения молекул веществ, образованных разными видами химических связей;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  <w:tab w:val="left" w:pos="6662"/>
          <w:tab w:val="left" w:pos="8266"/>
        </w:tabs>
        <w:spacing w:before="0" w:after="0" w:line="276" w:lineRule="auto"/>
        <w:jc w:val="left"/>
        <w:rPr>
          <w:sz w:val="24"/>
          <w:szCs w:val="24"/>
        </w:rPr>
      </w:pPr>
      <w:proofErr w:type="gramStart"/>
      <w:r w:rsidRPr="00E50CCA">
        <w:rPr>
          <w:rStyle w:val="12"/>
          <w:color w:val="000000"/>
          <w:sz w:val="24"/>
          <w:szCs w:val="24"/>
        </w:rPr>
        <w:t>раскрывать смысл понятий «ион»,</w:t>
      </w:r>
      <w:r w:rsidR="002F0DFF" w:rsidRPr="00E50CCA">
        <w:rPr>
          <w:rStyle w:val="12"/>
          <w:color w:val="000000"/>
          <w:sz w:val="24"/>
          <w:szCs w:val="24"/>
        </w:rPr>
        <w:t xml:space="preserve">  </w:t>
      </w:r>
      <w:r w:rsidRPr="00E50CCA">
        <w:rPr>
          <w:rStyle w:val="12"/>
          <w:color w:val="000000"/>
          <w:sz w:val="24"/>
          <w:szCs w:val="24"/>
        </w:rPr>
        <w:t>«катион»,</w:t>
      </w:r>
      <w:r w:rsidR="002F0DFF" w:rsidRPr="00E50CCA">
        <w:rPr>
          <w:rStyle w:val="12"/>
          <w:color w:val="000000"/>
          <w:sz w:val="24"/>
          <w:szCs w:val="24"/>
        </w:rPr>
        <w:t xml:space="preserve">  </w:t>
      </w:r>
      <w:r w:rsidRPr="00E50CCA">
        <w:rPr>
          <w:rStyle w:val="12"/>
          <w:color w:val="000000"/>
          <w:sz w:val="24"/>
          <w:szCs w:val="24"/>
        </w:rPr>
        <w:t>«анион»,</w:t>
      </w:r>
      <w:r w:rsidR="0013500A" w:rsidRPr="00E50CCA">
        <w:rPr>
          <w:rStyle w:val="12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«электролиты»,</w:t>
      </w:r>
      <w:r w:rsidRPr="00E50CCA">
        <w:rPr>
          <w:rStyle w:val="12"/>
          <w:color w:val="000000"/>
          <w:sz w:val="24"/>
          <w:szCs w:val="24"/>
        </w:rPr>
        <w:lastRenderedPageBreak/>
        <w:tab/>
        <w:t>«</w:t>
      </w:r>
      <w:proofErr w:type="spellStart"/>
      <w:r w:rsidRPr="00E50CCA">
        <w:rPr>
          <w:rStyle w:val="12"/>
          <w:color w:val="000000"/>
          <w:sz w:val="24"/>
          <w:szCs w:val="24"/>
        </w:rPr>
        <w:t>неэлектролиты</w:t>
      </w:r>
      <w:proofErr w:type="spellEnd"/>
      <w:r w:rsidRPr="00E50CCA">
        <w:rPr>
          <w:rStyle w:val="12"/>
          <w:color w:val="000000"/>
          <w:sz w:val="24"/>
          <w:szCs w:val="24"/>
        </w:rPr>
        <w:t>»,</w:t>
      </w:r>
      <w:r w:rsidR="002F0DFF" w:rsidRPr="00E50CCA">
        <w:rPr>
          <w:rStyle w:val="12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«электролитическая диссоциация»,</w:t>
      </w:r>
      <w:r w:rsidR="0013500A" w:rsidRPr="00E50CCA">
        <w:rPr>
          <w:rStyle w:val="12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«окислитель»,</w:t>
      </w:r>
      <w:r w:rsidR="002F0DFF" w:rsidRPr="00E50CCA">
        <w:rPr>
          <w:rStyle w:val="12"/>
          <w:color w:val="000000"/>
          <w:sz w:val="24"/>
          <w:szCs w:val="24"/>
        </w:rPr>
        <w:t xml:space="preserve">  </w:t>
      </w:r>
      <w:r w:rsidRPr="00E50CCA">
        <w:rPr>
          <w:rStyle w:val="12"/>
          <w:color w:val="000000"/>
          <w:sz w:val="24"/>
          <w:szCs w:val="24"/>
        </w:rPr>
        <w:t>«степень окисления»,</w:t>
      </w:r>
      <w:r w:rsidR="002F0DFF" w:rsidRPr="00E50CCA">
        <w:rPr>
          <w:rStyle w:val="12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«восстановитель»,</w:t>
      </w:r>
      <w:r w:rsidR="002F0DFF" w:rsidRPr="00E50CCA">
        <w:rPr>
          <w:rStyle w:val="12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«окисление»,</w:t>
      </w:r>
      <w:r w:rsidR="0013500A" w:rsidRPr="00E50CCA">
        <w:rPr>
          <w:rStyle w:val="12"/>
          <w:color w:val="000000"/>
          <w:sz w:val="24"/>
          <w:szCs w:val="24"/>
        </w:rPr>
        <w:t xml:space="preserve"> </w:t>
      </w:r>
      <w:r w:rsidRPr="00E50CCA">
        <w:rPr>
          <w:rStyle w:val="12"/>
          <w:color w:val="000000"/>
          <w:sz w:val="24"/>
          <w:szCs w:val="24"/>
        </w:rPr>
        <w:t>«восстановление»;</w:t>
      </w:r>
      <w:proofErr w:type="gramEnd"/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определять степень окисления атома элемента в соединении;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раскрывать смысл теории электролитической диссоциации;</w:t>
      </w:r>
    </w:p>
    <w:p w:rsidR="007E6B1D" w:rsidRPr="00E50CCA" w:rsidRDefault="00C4145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ind w:right="2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составлять </w:t>
      </w:r>
      <w:r w:rsidR="007E6B1D" w:rsidRPr="00E50CCA">
        <w:rPr>
          <w:rStyle w:val="12"/>
          <w:color w:val="000000"/>
          <w:sz w:val="24"/>
          <w:szCs w:val="24"/>
        </w:rPr>
        <w:t xml:space="preserve"> уравнения электролитической диссоциации кислот, щелочей, солей;</w:t>
      </w:r>
    </w:p>
    <w:p w:rsidR="007E6B1D" w:rsidRPr="00E50CCA" w:rsidRDefault="00C4145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ind w:right="2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>объяснять</w:t>
      </w:r>
      <w:r w:rsidR="007E6B1D" w:rsidRPr="00E50CCA">
        <w:rPr>
          <w:rStyle w:val="12"/>
          <w:color w:val="000000"/>
          <w:sz w:val="24"/>
          <w:szCs w:val="24"/>
        </w:rPr>
        <w:t xml:space="preserve"> сущность процесса электролитической диссоциации и реакций ионного обмена;</w:t>
      </w:r>
    </w:p>
    <w:p w:rsidR="007E6B1D" w:rsidRPr="00E50CCA" w:rsidRDefault="00C4145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ind w:right="2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составлять </w:t>
      </w:r>
      <w:r w:rsidR="007E6B1D" w:rsidRPr="00E50CCA">
        <w:rPr>
          <w:rStyle w:val="12"/>
          <w:color w:val="000000"/>
          <w:sz w:val="24"/>
          <w:szCs w:val="24"/>
        </w:rPr>
        <w:t xml:space="preserve"> полные и сокращённые ионные уравнения реакций обмена;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определять возможность протекания реакций ионного обмена;</w:t>
      </w:r>
    </w:p>
    <w:p w:rsidR="007E6B1D" w:rsidRPr="00E50CCA" w:rsidRDefault="00C4145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ind w:right="2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приводить </w:t>
      </w:r>
      <w:r w:rsidR="007E6B1D" w:rsidRPr="00E50CCA">
        <w:rPr>
          <w:rStyle w:val="12"/>
          <w:color w:val="000000"/>
          <w:sz w:val="24"/>
          <w:szCs w:val="24"/>
        </w:rPr>
        <w:t xml:space="preserve"> реакции, подтверждающие качественный состав различных веществ;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определять окислитель и восстановитель;</w:t>
      </w:r>
    </w:p>
    <w:p w:rsidR="007E6B1D" w:rsidRPr="00E50CCA" w:rsidRDefault="00C4145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составлять </w:t>
      </w:r>
      <w:r w:rsidR="007E6B1D" w:rsidRPr="00E50CCA">
        <w:rPr>
          <w:rStyle w:val="12"/>
          <w:color w:val="000000"/>
          <w:sz w:val="24"/>
          <w:szCs w:val="24"/>
        </w:rPr>
        <w:t xml:space="preserve"> уравнения </w:t>
      </w:r>
      <w:proofErr w:type="spellStart"/>
      <w:r w:rsidR="007E6B1D" w:rsidRPr="00E50CCA">
        <w:rPr>
          <w:rStyle w:val="12"/>
          <w:color w:val="000000"/>
          <w:sz w:val="24"/>
          <w:szCs w:val="24"/>
        </w:rPr>
        <w:t>окислительно</w:t>
      </w:r>
      <w:proofErr w:type="spellEnd"/>
      <w:r w:rsidR="007E6B1D" w:rsidRPr="00E50CCA">
        <w:rPr>
          <w:rStyle w:val="12"/>
          <w:color w:val="000000"/>
          <w:sz w:val="24"/>
          <w:szCs w:val="24"/>
        </w:rPr>
        <w:t xml:space="preserve"> </w:t>
      </w:r>
      <w:proofErr w:type="gramStart"/>
      <w:r w:rsidR="007E6B1D" w:rsidRPr="00E50CCA">
        <w:rPr>
          <w:rStyle w:val="12"/>
          <w:color w:val="000000"/>
          <w:sz w:val="24"/>
          <w:szCs w:val="24"/>
        </w:rPr>
        <w:t>-в</w:t>
      </w:r>
      <w:proofErr w:type="gramEnd"/>
      <w:r w:rsidR="007E6B1D" w:rsidRPr="00E50CCA">
        <w:rPr>
          <w:rStyle w:val="12"/>
          <w:color w:val="000000"/>
          <w:sz w:val="24"/>
          <w:szCs w:val="24"/>
        </w:rPr>
        <w:t>осстановительных реакций;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называть факторы, влияющие на скорость химической реакции;</w:t>
      </w:r>
    </w:p>
    <w:p w:rsidR="007E6B1D" w:rsidRPr="00E50CCA" w:rsidRDefault="00C4145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классифицировать </w:t>
      </w:r>
      <w:r w:rsidR="007E6B1D" w:rsidRPr="00E50CCA">
        <w:rPr>
          <w:rStyle w:val="12"/>
          <w:color w:val="000000"/>
          <w:sz w:val="24"/>
          <w:szCs w:val="24"/>
        </w:rPr>
        <w:t xml:space="preserve"> химические реакции по различным признакам;</w:t>
      </w:r>
    </w:p>
    <w:p w:rsidR="007E6B1D" w:rsidRPr="00E50CCA" w:rsidRDefault="00C4145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ind w:right="2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характеризовать </w:t>
      </w:r>
      <w:r w:rsidR="007E6B1D" w:rsidRPr="00E50CCA">
        <w:rPr>
          <w:rStyle w:val="12"/>
          <w:color w:val="000000"/>
          <w:sz w:val="24"/>
          <w:szCs w:val="24"/>
        </w:rPr>
        <w:t xml:space="preserve"> взаимосвязь между составом, строением и свойствами неметаллов;</w:t>
      </w:r>
    </w:p>
    <w:p w:rsidR="007E6B1D" w:rsidRPr="00E50CCA" w:rsidRDefault="00C4145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ind w:right="2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проводить </w:t>
      </w:r>
      <w:r w:rsidR="007E6B1D" w:rsidRPr="00E50CCA">
        <w:rPr>
          <w:rStyle w:val="12"/>
          <w:color w:val="000000"/>
          <w:sz w:val="24"/>
          <w:szCs w:val="24"/>
        </w:rPr>
        <w:t xml:space="preserve"> опыты по получению, собиранию и изучению химических свойств газообразных веществ: углекислого газа, аммиака;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993"/>
        </w:tabs>
        <w:spacing w:before="0" w:after="0" w:line="276" w:lineRule="auto"/>
        <w:ind w:right="2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распознавать опытным путём газообразные вещества: углекислый газ и аммиак;</w:t>
      </w:r>
    </w:p>
    <w:p w:rsidR="007E6B1D" w:rsidRPr="00E50CCA" w:rsidRDefault="00C4145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32"/>
        </w:tabs>
        <w:spacing w:before="0" w:after="0" w:line="276" w:lineRule="auto"/>
        <w:ind w:right="40"/>
        <w:jc w:val="left"/>
        <w:rPr>
          <w:sz w:val="24"/>
          <w:szCs w:val="24"/>
        </w:rPr>
      </w:pPr>
      <w:r>
        <w:rPr>
          <w:rStyle w:val="12"/>
          <w:color w:val="000000"/>
          <w:sz w:val="24"/>
          <w:szCs w:val="24"/>
        </w:rPr>
        <w:t xml:space="preserve">характеризовать </w:t>
      </w:r>
      <w:r w:rsidR="007E6B1D" w:rsidRPr="00E50CCA">
        <w:rPr>
          <w:rStyle w:val="12"/>
          <w:color w:val="000000"/>
          <w:sz w:val="24"/>
          <w:szCs w:val="24"/>
        </w:rPr>
        <w:t>взаимосвязь между составом, строением и свойствами металлов;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32"/>
        </w:tabs>
        <w:spacing w:before="0" w:after="0" w:line="276" w:lineRule="auto"/>
        <w:ind w:right="40"/>
        <w:jc w:val="left"/>
        <w:rPr>
          <w:sz w:val="24"/>
          <w:szCs w:val="24"/>
        </w:rPr>
      </w:pPr>
      <w:proofErr w:type="gramStart"/>
      <w:r w:rsidRPr="00E50CCA">
        <w:rPr>
          <w:rStyle w:val="12"/>
          <w:color w:val="000000"/>
          <w:sz w:val="24"/>
          <w:szCs w:val="24"/>
        </w:rPr>
        <w:t>называть органические вещества по их формуле: метан, этан, этилен, метанол, этанол, глицерин, уксусная кислота, аминоуксусная кислота, стеариновая кислота, олеиновая кислота, глюкоза;</w:t>
      </w:r>
      <w:proofErr w:type="gramEnd"/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32"/>
        </w:tabs>
        <w:spacing w:before="0" w:after="0" w:line="276" w:lineRule="auto"/>
        <w:ind w:right="4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оценивать влияние химического загрязнения окружающей среды на организм человека;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32"/>
        </w:tabs>
        <w:spacing w:before="0" w:after="0" w:line="276" w:lineRule="auto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грамотно обращаться с веществами в повседневной жизни;</w:t>
      </w:r>
    </w:p>
    <w:p w:rsidR="007E6B1D" w:rsidRPr="00E50CCA" w:rsidRDefault="007E6B1D" w:rsidP="002D33AB">
      <w:pPr>
        <w:pStyle w:val="ab"/>
        <w:numPr>
          <w:ilvl w:val="0"/>
          <w:numId w:val="26"/>
        </w:numPr>
        <w:shd w:val="clear" w:color="auto" w:fill="auto"/>
        <w:tabs>
          <w:tab w:val="left" w:pos="1032"/>
        </w:tabs>
        <w:spacing w:before="0" w:after="0" w:line="276" w:lineRule="auto"/>
        <w:ind w:right="40"/>
        <w:jc w:val="left"/>
        <w:rPr>
          <w:sz w:val="24"/>
          <w:szCs w:val="24"/>
        </w:rPr>
      </w:pPr>
      <w:r w:rsidRPr="00E50CCA">
        <w:rPr>
          <w:rStyle w:val="12"/>
          <w:color w:val="000000"/>
          <w:sz w:val="24"/>
          <w:szCs w:val="24"/>
        </w:rPr>
        <w:t>определять возможность протекания реакций некоторых представителей органических веществ с кислородом, водородом, металлами, основаниями, галогенами.</w:t>
      </w:r>
    </w:p>
    <w:p w:rsidR="00E50CCA" w:rsidRDefault="00E50CCA" w:rsidP="00E50CCA">
      <w:pPr>
        <w:pStyle w:val="210"/>
        <w:shd w:val="clear" w:color="auto" w:fill="auto"/>
        <w:spacing w:after="0" w:line="276" w:lineRule="auto"/>
        <w:ind w:left="40" w:firstLine="720"/>
        <w:jc w:val="left"/>
        <w:rPr>
          <w:rStyle w:val="21"/>
          <w:b/>
          <w:bCs/>
          <w:color w:val="000000"/>
          <w:sz w:val="24"/>
          <w:szCs w:val="24"/>
        </w:rPr>
      </w:pPr>
    </w:p>
    <w:p w:rsidR="007E6B1D" w:rsidRPr="00E50CCA" w:rsidRDefault="007E6B1D" w:rsidP="00E50CCA">
      <w:pPr>
        <w:pStyle w:val="210"/>
        <w:shd w:val="clear" w:color="auto" w:fill="auto"/>
        <w:spacing w:after="0" w:line="276" w:lineRule="auto"/>
        <w:ind w:left="40" w:firstLine="720"/>
        <w:jc w:val="left"/>
        <w:rPr>
          <w:sz w:val="24"/>
          <w:szCs w:val="24"/>
        </w:rPr>
      </w:pPr>
      <w:r w:rsidRPr="00E50CCA">
        <w:rPr>
          <w:rStyle w:val="21"/>
          <w:b/>
          <w:bCs/>
          <w:color w:val="000000"/>
          <w:sz w:val="24"/>
          <w:szCs w:val="24"/>
        </w:rPr>
        <w:t>Выпускник получит возможность научиться:</w:t>
      </w:r>
    </w:p>
    <w:p w:rsidR="007E6B1D" w:rsidRPr="00E50CCA" w:rsidRDefault="007E6B1D" w:rsidP="00E50CCA">
      <w:pPr>
        <w:pStyle w:val="60"/>
        <w:numPr>
          <w:ilvl w:val="0"/>
          <w:numId w:val="12"/>
        </w:numPr>
        <w:shd w:val="clear" w:color="auto" w:fill="auto"/>
        <w:tabs>
          <w:tab w:val="left" w:pos="1032"/>
        </w:tabs>
        <w:spacing w:line="276" w:lineRule="auto"/>
        <w:ind w:left="40" w:right="40" w:firstLine="720"/>
        <w:jc w:val="left"/>
        <w:rPr>
          <w:sz w:val="24"/>
          <w:szCs w:val="24"/>
        </w:rPr>
      </w:pPr>
      <w:r w:rsidRPr="00E50CCA">
        <w:rPr>
          <w:rStyle w:val="6"/>
          <w:i/>
          <w:iCs/>
          <w:color w:val="000000"/>
          <w:sz w:val="24"/>
          <w:szCs w:val="24"/>
        </w:rPr>
        <w:t>выдвигать и проверять экспериментально гипотезы о химических свойствах веществ на основе их состава и строения, их способности вступать в химические реакции, о характере и продуктах различных химических реакций;</w:t>
      </w:r>
    </w:p>
    <w:p w:rsidR="007E6B1D" w:rsidRPr="00E50CCA" w:rsidRDefault="00C4145D" w:rsidP="00E50CCA">
      <w:pPr>
        <w:pStyle w:val="60"/>
        <w:numPr>
          <w:ilvl w:val="0"/>
          <w:numId w:val="12"/>
        </w:numPr>
        <w:shd w:val="clear" w:color="auto" w:fill="auto"/>
        <w:tabs>
          <w:tab w:val="left" w:pos="1032"/>
        </w:tabs>
        <w:spacing w:line="276" w:lineRule="auto"/>
        <w:ind w:left="40" w:right="40" w:firstLine="720"/>
        <w:jc w:val="left"/>
        <w:rPr>
          <w:sz w:val="24"/>
          <w:szCs w:val="24"/>
        </w:rPr>
      </w:pPr>
      <w:r>
        <w:rPr>
          <w:rStyle w:val="6"/>
          <w:i/>
          <w:iCs/>
          <w:color w:val="000000"/>
          <w:sz w:val="24"/>
          <w:szCs w:val="24"/>
        </w:rPr>
        <w:t xml:space="preserve">характеризовать </w:t>
      </w:r>
      <w:r w:rsidR="007E6B1D" w:rsidRPr="00E50CCA">
        <w:rPr>
          <w:rStyle w:val="6"/>
          <w:i/>
          <w:iCs/>
          <w:color w:val="000000"/>
          <w:sz w:val="24"/>
          <w:szCs w:val="24"/>
        </w:rPr>
        <w:t xml:space="preserve"> вещества по составу, строению и свойствам, </w:t>
      </w:r>
      <w:r w:rsidR="00B77535">
        <w:rPr>
          <w:rStyle w:val="6"/>
          <w:i/>
          <w:iCs/>
          <w:color w:val="000000"/>
          <w:sz w:val="24"/>
          <w:szCs w:val="24"/>
        </w:rPr>
        <w:t xml:space="preserve">устанавливают </w:t>
      </w:r>
      <w:r w:rsidR="007E6B1D" w:rsidRPr="00E50CCA">
        <w:rPr>
          <w:rStyle w:val="6"/>
          <w:i/>
          <w:iCs/>
          <w:color w:val="000000"/>
          <w:sz w:val="24"/>
          <w:szCs w:val="24"/>
        </w:rPr>
        <w:t xml:space="preserve"> причинно-следственные связи между данными характеристиками вещества;</w:t>
      </w:r>
    </w:p>
    <w:p w:rsidR="007E6B1D" w:rsidRPr="00E50CCA" w:rsidRDefault="00C4145D" w:rsidP="00E50CCA">
      <w:pPr>
        <w:pStyle w:val="60"/>
        <w:numPr>
          <w:ilvl w:val="0"/>
          <w:numId w:val="12"/>
        </w:numPr>
        <w:shd w:val="clear" w:color="auto" w:fill="auto"/>
        <w:tabs>
          <w:tab w:val="left" w:pos="1032"/>
        </w:tabs>
        <w:spacing w:line="276" w:lineRule="auto"/>
        <w:ind w:left="40" w:right="40" w:firstLine="720"/>
        <w:jc w:val="left"/>
        <w:rPr>
          <w:sz w:val="24"/>
          <w:szCs w:val="24"/>
        </w:rPr>
      </w:pPr>
      <w:r>
        <w:rPr>
          <w:rStyle w:val="6"/>
          <w:i/>
          <w:iCs/>
          <w:color w:val="000000"/>
          <w:sz w:val="24"/>
          <w:szCs w:val="24"/>
        </w:rPr>
        <w:t>составлять</w:t>
      </w:r>
      <w:r w:rsidR="007E6B1D" w:rsidRPr="00E50CCA">
        <w:rPr>
          <w:rStyle w:val="6"/>
          <w:i/>
          <w:iCs/>
          <w:color w:val="000000"/>
          <w:sz w:val="24"/>
          <w:szCs w:val="24"/>
        </w:rPr>
        <w:t xml:space="preserve"> молекулярные и полные ионные уравнения по сокращённым ионным уравнениям;</w:t>
      </w:r>
    </w:p>
    <w:p w:rsidR="007E6B1D" w:rsidRPr="00E50CCA" w:rsidRDefault="007E6B1D" w:rsidP="00E50CCA">
      <w:pPr>
        <w:pStyle w:val="60"/>
        <w:numPr>
          <w:ilvl w:val="0"/>
          <w:numId w:val="12"/>
        </w:numPr>
        <w:shd w:val="clear" w:color="auto" w:fill="auto"/>
        <w:tabs>
          <w:tab w:val="left" w:pos="1032"/>
        </w:tabs>
        <w:spacing w:line="276" w:lineRule="auto"/>
        <w:ind w:left="40" w:right="40" w:firstLine="720"/>
        <w:jc w:val="left"/>
        <w:rPr>
          <w:sz w:val="24"/>
          <w:szCs w:val="24"/>
        </w:rPr>
      </w:pPr>
      <w:r w:rsidRPr="00E50CCA">
        <w:rPr>
          <w:rStyle w:val="6"/>
          <w:i/>
          <w:iCs/>
          <w:color w:val="000000"/>
          <w:sz w:val="24"/>
          <w:szCs w:val="24"/>
        </w:rPr>
        <w:t>прогнозировать способность вещества проявлять окислительные или восстановительные свойства с учетом степеней окисления элементов, входящих в его состав;</w:t>
      </w:r>
    </w:p>
    <w:p w:rsidR="007E6B1D" w:rsidRPr="00E50CCA" w:rsidRDefault="00C4145D" w:rsidP="00E50CCA">
      <w:pPr>
        <w:pStyle w:val="60"/>
        <w:numPr>
          <w:ilvl w:val="0"/>
          <w:numId w:val="12"/>
        </w:numPr>
        <w:shd w:val="clear" w:color="auto" w:fill="auto"/>
        <w:tabs>
          <w:tab w:val="left" w:pos="1032"/>
        </w:tabs>
        <w:spacing w:line="276" w:lineRule="auto"/>
        <w:ind w:left="40" w:right="40" w:firstLine="720"/>
        <w:jc w:val="left"/>
        <w:rPr>
          <w:sz w:val="24"/>
          <w:szCs w:val="24"/>
        </w:rPr>
      </w:pPr>
      <w:r>
        <w:rPr>
          <w:rStyle w:val="6"/>
          <w:i/>
          <w:iCs/>
          <w:color w:val="000000"/>
          <w:sz w:val="24"/>
          <w:szCs w:val="24"/>
        </w:rPr>
        <w:t xml:space="preserve">составлять </w:t>
      </w:r>
      <w:r w:rsidR="007E6B1D" w:rsidRPr="00E50CCA">
        <w:rPr>
          <w:rStyle w:val="6"/>
          <w:i/>
          <w:iCs/>
          <w:color w:val="000000"/>
          <w:sz w:val="24"/>
          <w:szCs w:val="24"/>
        </w:rPr>
        <w:t xml:space="preserve">уравнения реакций, соответствующих последовательности </w:t>
      </w:r>
      <w:r w:rsidR="007E6B1D" w:rsidRPr="00E50CCA">
        <w:rPr>
          <w:rStyle w:val="6"/>
          <w:i/>
          <w:iCs/>
          <w:color w:val="000000"/>
          <w:sz w:val="24"/>
          <w:szCs w:val="24"/>
        </w:rPr>
        <w:lastRenderedPageBreak/>
        <w:t>превращений неорганических веществ различных классов;</w:t>
      </w:r>
    </w:p>
    <w:p w:rsidR="007E6B1D" w:rsidRPr="00E50CCA" w:rsidRDefault="007E6B1D" w:rsidP="00E50CCA">
      <w:pPr>
        <w:pStyle w:val="60"/>
        <w:numPr>
          <w:ilvl w:val="0"/>
          <w:numId w:val="12"/>
        </w:numPr>
        <w:shd w:val="clear" w:color="auto" w:fill="auto"/>
        <w:tabs>
          <w:tab w:val="left" w:pos="1032"/>
        </w:tabs>
        <w:spacing w:line="276" w:lineRule="auto"/>
        <w:ind w:left="40" w:right="40" w:firstLine="720"/>
        <w:jc w:val="left"/>
        <w:rPr>
          <w:sz w:val="24"/>
          <w:szCs w:val="24"/>
        </w:rPr>
      </w:pPr>
      <w:r w:rsidRPr="00E50CCA">
        <w:rPr>
          <w:rStyle w:val="6"/>
          <w:i/>
          <w:iCs/>
          <w:color w:val="000000"/>
          <w:sz w:val="24"/>
          <w:szCs w:val="24"/>
        </w:rPr>
        <w:t>выдвигать и проверять экспериментально гипотезы о результатах воздействия различных факторов на изменение скорости химической</w:t>
      </w:r>
      <w:r w:rsidR="002F0DFF" w:rsidRPr="00E50CCA">
        <w:rPr>
          <w:rStyle w:val="6"/>
          <w:i/>
          <w:iCs/>
          <w:color w:val="000000"/>
          <w:sz w:val="24"/>
          <w:szCs w:val="24"/>
        </w:rPr>
        <w:t xml:space="preserve"> </w:t>
      </w:r>
      <w:r w:rsidRPr="00E50CCA">
        <w:rPr>
          <w:rStyle w:val="6"/>
          <w:i/>
          <w:iCs/>
          <w:color w:val="000000"/>
          <w:sz w:val="24"/>
          <w:szCs w:val="24"/>
        </w:rPr>
        <w:t>реакции;</w:t>
      </w:r>
    </w:p>
    <w:p w:rsidR="007E6B1D" w:rsidRPr="00E50CCA" w:rsidRDefault="007E6B1D" w:rsidP="00E50CCA">
      <w:pPr>
        <w:pStyle w:val="60"/>
        <w:numPr>
          <w:ilvl w:val="0"/>
          <w:numId w:val="12"/>
        </w:numPr>
        <w:shd w:val="clear" w:color="auto" w:fill="auto"/>
        <w:tabs>
          <w:tab w:val="left" w:pos="1036"/>
        </w:tabs>
        <w:spacing w:line="276" w:lineRule="auto"/>
        <w:ind w:left="40" w:right="20" w:firstLine="720"/>
        <w:jc w:val="left"/>
        <w:rPr>
          <w:sz w:val="24"/>
          <w:szCs w:val="24"/>
        </w:rPr>
      </w:pPr>
      <w:r w:rsidRPr="00E50CCA">
        <w:rPr>
          <w:rStyle w:val="6"/>
          <w:i/>
          <w:iCs/>
          <w:color w:val="000000"/>
          <w:sz w:val="24"/>
          <w:szCs w:val="24"/>
        </w:rPr>
        <w:t>использовать приобретённые знания для экологически грамотного поведения в окружающей среде;</w:t>
      </w:r>
    </w:p>
    <w:p w:rsidR="007E6B1D" w:rsidRPr="00E50CCA" w:rsidRDefault="007E6B1D" w:rsidP="00E50CCA">
      <w:pPr>
        <w:pStyle w:val="60"/>
        <w:numPr>
          <w:ilvl w:val="0"/>
          <w:numId w:val="12"/>
        </w:numPr>
        <w:shd w:val="clear" w:color="auto" w:fill="auto"/>
        <w:tabs>
          <w:tab w:val="left" w:pos="1036"/>
        </w:tabs>
        <w:spacing w:line="276" w:lineRule="auto"/>
        <w:ind w:left="40" w:right="20" w:firstLine="720"/>
        <w:jc w:val="left"/>
        <w:rPr>
          <w:sz w:val="24"/>
          <w:szCs w:val="24"/>
        </w:rPr>
      </w:pPr>
      <w:r w:rsidRPr="00E50CCA">
        <w:rPr>
          <w:rStyle w:val="6"/>
          <w:i/>
          <w:iCs/>
          <w:color w:val="000000"/>
          <w:sz w:val="24"/>
          <w:szCs w:val="24"/>
        </w:rPr>
        <w:t>использовать приобретённые ключевые компетенции при выполнении проектов и учебно-исследовательских задач по изучению свойств, способов получения и распознавания веществ;</w:t>
      </w:r>
    </w:p>
    <w:p w:rsidR="007E6B1D" w:rsidRPr="00E50CCA" w:rsidRDefault="007E6B1D" w:rsidP="00E50CCA">
      <w:pPr>
        <w:pStyle w:val="60"/>
        <w:numPr>
          <w:ilvl w:val="0"/>
          <w:numId w:val="12"/>
        </w:numPr>
        <w:shd w:val="clear" w:color="auto" w:fill="auto"/>
        <w:tabs>
          <w:tab w:val="left" w:pos="1036"/>
        </w:tabs>
        <w:spacing w:line="276" w:lineRule="auto"/>
        <w:ind w:left="40" w:right="20" w:firstLine="720"/>
        <w:jc w:val="left"/>
        <w:rPr>
          <w:sz w:val="24"/>
          <w:szCs w:val="24"/>
        </w:rPr>
      </w:pPr>
      <w:r w:rsidRPr="00E50CCA">
        <w:rPr>
          <w:rStyle w:val="6"/>
          <w:i/>
          <w:iCs/>
          <w:color w:val="000000"/>
          <w:sz w:val="24"/>
          <w:szCs w:val="24"/>
        </w:rPr>
        <w:t>объективно оценивать информацию о веществах и химических процессах;</w:t>
      </w:r>
    </w:p>
    <w:p w:rsidR="007E6B1D" w:rsidRPr="00E50CCA" w:rsidRDefault="007E6B1D" w:rsidP="00E50CCA">
      <w:pPr>
        <w:pStyle w:val="60"/>
        <w:numPr>
          <w:ilvl w:val="0"/>
          <w:numId w:val="12"/>
        </w:numPr>
        <w:shd w:val="clear" w:color="auto" w:fill="auto"/>
        <w:tabs>
          <w:tab w:val="left" w:pos="1036"/>
        </w:tabs>
        <w:spacing w:line="276" w:lineRule="auto"/>
        <w:ind w:left="40" w:right="20" w:firstLine="720"/>
        <w:jc w:val="left"/>
        <w:rPr>
          <w:sz w:val="24"/>
          <w:szCs w:val="24"/>
        </w:rPr>
      </w:pPr>
      <w:r w:rsidRPr="00E50CCA">
        <w:rPr>
          <w:rStyle w:val="6"/>
          <w:i/>
          <w:iCs/>
          <w:color w:val="000000"/>
          <w:sz w:val="24"/>
          <w:szCs w:val="24"/>
        </w:rPr>
        <w:t>критически относиться к псевдонаучной информации, недобросовестной рекламе в средствах массовой информации;</w:t>
      </w:r>
    </w:p>
    <w:p w:rsidR="007E6B1D" w:rsidRPr="00E50CCA" w:rsidRDefault="007E6B1D" w:rsidP="00E50CCA">
      <w:pPr>
        <w:pStyle w:val="60"/>
        <w:numPr>
          <w:ilvl w:val="0"/>
          <w:numId w:val="12"/>
        </w:numPr>
        <w:shd w:val="clear" w:color="auto" w:fill="auto"/>
        <w:tabs>
          <w:tab w:val="left" w:pos="1036"/>
        </w:tabs>
        <w:spacing w:line="276" w:lineRule="auto"/>
        <w:ind w:left="40" w:right="20" w:firstLine="720"/>
        <w:jc w:val="left"/>
        <w:rPr>
          <w:sz w:val="24"/>
          <w:szCs w:val="24"/>
        </w:rPr>
      </w:pPr>
      <w:r w:rsidRPr="00E50CCA">
        <w:rPr>
          <w:rStyle w:val="6"/>
          <w:i/>
          <w:iCs/>
          <w:color w:val="000000"/>
          <w:sz w:val="24"/>
          <w:szCs w:val="24"/>
        </w:rPr>
        <w:t>осознавать значение теоретических знаний по химии для практической деятельности человека;</w:t>
      </w:r>
    </w:p>
    <w:p w:rsidR="00FB3E7D" w:rsidRPr="0093690E" w:rsidRDefault="007E6B1D" w:rsidP="00FB3E7D">
      <w:pPr>
        <w:jc w:val="center"/>
        <w:rPr>
          <w:rStyle w:val="6"/>
          <w:color w:val="000000"/>
          <w:sz w:val="24"/>
          <w:szCs w:val="24"/>
        </w:rPr>
      </w:pPr>
      <w:r w:rsidRPr="00E50CCA">
        <w:rPr>
          <w:rStyle w:val="6"/>
          <w:color w:val="000000"/>
          <w:sz w:val="24"/>
          <w:szCs w:val="24"/>
        </w:rPr>
        <w:t>соз</w:t>
      </w:r>
      <w:r w:rsidR="00C84BEF">
        <w:rPr>
          <w:rStyle w:val="6"/>
          <w:color w:val="000000"/>
          <w:sz w:val="24"/>
          <w:szCs w:val="24"/>
        </w:rPr>
        <w:t>дают</w:t>
      </w:r>
      <w:r w:rsidRPr="00E50CCA">
        <w:rPr>
          <w:rStyle w:val="6"/>
          <w:color w:val="000000"/>
          <w:sz w:val="24"/>
          <w:szCs w:val="24"/>
        </w:rPr>
        <w:t xml:space="preserve"> модели и схемы для решения учебных и познавательных задач; понимать необходимость соблюдения предписаний, предлагаемых в инструкциях по использованию лекарств, средст</w:t>
      </w:r>
      <w:r w:rsidRPr="002F0DFF">
        <w:rPr>
          <w:rStyle w:val="6"/>
          <w:color w:val="000000"/>
          <w:sz w:val="24"/>
          <w:szCs w:val="24"/>
        </w:rPr>
        <w:t xml:space="preserve">в </w:t>
      </w:r>
      <w:proofErr w:type="spellStart"/>
      <w:r w:rsidRPr="002F0DFF">
        <w:rPr>
          <w:rStyle w:val="6"/>
          <w:color w:val="000000"/>
          <w:sz w:val="24"/>
          <w:szCs w:val="24"/>
        </w:rPr>
        <w:t>бытово</w:t>
      </w:r>
      <w:proofErr w:type="spellEnd"/>
    </w:p>
    <w:p w:rsidR="00FB3E7D" w:rsidRPr="0093690E" w:rsidRDefault="00FB3E7D" w:rsidP="00FB3E7D">
      <w:pPr>
        <w:jc w:val="center"/>
        <w:rPr>
          <w:rStyle w:val="6"/>
          <w:color w:val="000000"/>
          <w:sz w:val="24"/>
          <w:szCs w:val="24"/>
        </w:rPr>
      </w:pPr>
    </w:p>
    <w:p w:rsidR="00FB3E7D" w:rsidRPr="00FB3E7D" w:rsidRDefault="00FB3E7D" w:rsidP="00FB3E7D">
      <w:pPr>
        <w:jc w:val="center"/>
        <w:rPr>
          <w:rStyle w:val="6"/>
          <w:b/>
          <w:color w:val="000000"/>
          <w:sz w:val="28"/>
          <w:szCs w:val="28"/>
        </w:rPr>
      </w:pPr>
      <w:r w:rsidRPr="00FB3E7D">
        <w:rPr>
          <w:rStyle w:val="6"/>
          <w:b/>
          <w:color w:val="000000"/>
          <w:sz w:val="28"/>
          <w:szCs w:val="28"/>
        </w:rPr>
        <w:t>Календарн</w:t>
      </w:r>
      <w:proofErr w:type="gramStart"/>
      <w:r w:rsidRPr="00FB3E7D">
        <w:rPr>
          <w:rStyle w:val="6"/>
          <w:b/>
          <w:color w:val="000000"/>
          <w:sz w:val="28"/>
          <w:szCs w:val="28"/>
        </w:rPr>
        <w:t>о-</w:t>
      </w:r>
      <w:proofErr w:type="gramEnd"/>
      <w:r w:rsidRPr="00FB3E7D">
        <w:rPr>
          <w:rStyle w:val="6"/>
          <w:b/>
          <w:color w:val="000000"/>
          <w:sz w:val="28"/>
          <w:szCs w:val="28"/>
        </w:rPr>
        <w:t xml:space="preserve"> тематическое планирование</w:t>
      </w:r>
    </w:p>
    <w:p w:rsidR="00FB3E7D" w:rsidRPr="0093690E" w:rsidRDefault="00FB3E7D" w:rsidP="00FB3E7D">
      <w:pPr>
        <w:jc w:val="center"/>
        <w:rPr>
          <w:rStyle w:val="6"/>
          <w:color w:val="000000"/>
          <w:sz w:val="24"/>
          <w:szCs w:val="24"/>
        </w:rPr>
      </w:pPr>
    </w:p>
    <w:p w:rsidR="00FB3E7D" w:rsidRPr="00FB3E7D" w:rsidRDefault="00FB3E7D" w:rsidP="00FB3E7D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B3E7D">
        <w:rPr>
          <w:rFonts w:ascii="Times New Roman" w:eastAsia="Times New Roman" w:hAnsi="Times New Roman" w:cs="Times New Roman"/>
          <w:b/>
          <w:sz w:val="24"/>
          <w:szCs w:val="24"/>
        </w:rPr>
        <w:t>8 класс (УМК О. С. Габриелян, И.Г. Остроумов, С.А. Сладков)</w:t>
      </w:r>
    </w:p>
    <w:p w:rsidR="00FB3E7D" w:rsidRPr="00FB3E7D" w:rsidRDefault="00FB3E7D" w:rsidP="00FB3E7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6"/>
        <w:gridCol w:w="606"/>
        <w:gridCol w:w="1535"/>
        <w:gridCol w:w="1892"/>
        <w:gridCol w:w="432"/>
        <w:gridCol w:w="1686"/>
        <w:gridCol w:w="216"/>
        <w:gridCol w:w="1294"/>
        <w:gridCol w:w="216"/>
        <w:gridCol w:w="752"/>
      </w:tblGrid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Дата проведения</w:t>
            </w: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№</w:t>
            </w:r>
          </w:p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урока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Тема урока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Основное содержание урока</w:t>
            </w: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Характеристика основных видов деятельности обучающихся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Икт и хим. Эксперимент.</w:t>
            </w:r>
          </w:p>
        </w:tc>
        <w:tc>
          <w:tcPr>
            <w:tcW w:w="1369" w:type="dxa"/>
            <w:gridSpan w:val="2"/>
            <w:vAlign w:val="center"/>
          </w:tcPr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Домашнее задание</w:t>
            </w:r>
          </w:p>
        </w:tc>
      </w:tr>
      <w:tr w:rsidR="00FB3E7D" w:rsidRPr="00FB3E7D" w:rsidTr="005919FE">
        <w:tc>
          <w:tcPr>
            <w:tcW w:w="14786" w:type="dxa"/>
            <w:gridSpan w:val="10"/>
          </w:tcPr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Тема  1 Введение. Первоначальные химические понятия и законы химии  - 20 часов + 1 час резерв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Предмет химии. Роль химии в жизни человека. Вещества.</w:t>
            </w:r>
          </w:p>
        </w:tc>
        <w:tc>
          <w:tcPr>
            <w:tcW w:w="4442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Химия, вещество, свойства веществ. 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2108"/>
            </w:tblGrid>
            <w:tr w:rsidR="00FB3E7D" w:rsidRPr="00FB3E7D" w:rsidTr="005919FE">
              <w:trPr>
                <w:trHeight w:val="610"/>
              </w:trPr>
              <w:tc>
                <w:tcPr>
                  <w:tcW w:w="0" w:type="auto"/>
                </w:tcPr>
                <w:p w:rsidR="00FB3E7D" w:rsidRPr="00FB3E7D" w:rsidRDefault="00FB3E7D" w:rsidP="00FB3E7D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FB3E7D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 xml:space="preserve">Тела и вещества. Свойства веществ. Эталонные физические свойства веществ. Материалы и материаловедение. Роль химии в жизни современного общества. Отношение общества к химии: </w:t>
                  </w:r>
                  <w:proofErr w:type="spellStart"/>
                  <w:r w:rsidRPr="00FB3E7D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хемофилия</w:t>
                  </w:r>
                  <w:proofErr w:type="spellEnd"/>
                  <w:r w:rsidRPr="00FB3E7D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 xml:space="preserve"> и </w:t>
                  </w:r>
                  <w:proofErr w:type="spellStart"/>
                  <w:r w:rsidRPr="00FB3E7D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хемофобия</w:t>
                  </w:r>
                  <w:proofErr w:type="spellEnd"/>
                  <w:r w:rsidRPr="00FB3E7D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 xml:space="preserve">. </w:t>
                  </w:r>
                </w:p>
              </w:tc>
            </w:tr>
          </w:tbl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8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Объяснять, что предметом изучения химии являются вещества, их свойства и их превращения.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Различать тела и вещества, вещества и материалы.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Устанавливать причинно-следственные связи между свойствами веществ и их применением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Характеризовать положительную и отрицательную роль химии в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жизни современного общества.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Аргументировать своё отношение к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хемофилии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и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хемофобии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.</w:t>
            </w:r>
          </w:p>
        </w:tc>
        <w:tc>
          <w:tcPr>
            <w:tcW w:w="2111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FB3E7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Д.</w:t>
            </w:r>
            <w:r w:rsidRPr="00FB3E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Коллекция материалов и изделий из них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Лабораторные опыты.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1. Ознакомление с коллекцией лабораторной посуды</w:t>
            </w:r>
          </w:p>
        </w:tc>
        <w:tc>
          <w:tcPr>
            <w:tcW w:w="1357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§1 </w:t>
            </w:r>
            <w:proofErr w:type="spellStart"/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упр</w:t>
            </w:r>
            <w:proofErr w:type="spellEnd"/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5,6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Методы изучения химии</w:t>
            </w:r>
          </w:p>
        </w:tc>
        <w:tc>
          <w:tcPr>
            <w:tcW w:w="4442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Методы изучения химии. Наблюдение. Эксперимент Моделирование. Модели материальные и знаковые или символьные.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8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Характеризовать основные методы изучения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естественно-научных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дисциплин.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Приводить примеры материальных и знаковых или символьных моделей, используемых на уроках физики, биологии и географии.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Собирать объёмные и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шаростержневые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модели некоторых химических веществ</w:t>
            </w:r>
          </w:p>
        </w:tc>
        <w:tc>
          <w:tcPr>
            <w:tcW w:w="2111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Демонстрации.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Объёмные и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шаростержневые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модели некоторых химических веществ. Модели кристаллических решёток</w:t>
            </w:r>
          </w:p>
        </w:tc>
        <w:tc>
          <w:tcPr>
            <w:tcW w:w="1357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§2,  </w:t>
            </w:r>
            <w:proofErr w:type="spellStart"/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упр</w:t>
            </w:r>
            <w:proofErr w:type="spellEnd"/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3-5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335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1319"/>
            </w:tblGrid>
            <w:tr w:rsidR="00FB3E7D" w:rsidRPr="00FB3E7D" w:rsidTr="005919FE">
              <w:trPr>
                <w:trHeight w:val="262"/>
              </w:trPr>
              <w:tc>
                <w:tcPr>
                  <w:tcW w:w="0" w:type="auto"/>
                </w:tcPr>
                <w:p w:rsidR="00FB3E7D" w:rsidRPr="00FB3E7D" w:rsidRDefault="00FB3E7D" w:rsidP="00FB3E7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FB3E7D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 xml:space="preserve">Агрегатные состояния веществ </w:t>
                  </w:r>
                </w:p>
              </w:tc>
            </w:tr>
          </w:tbl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442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Газы. Жидкости. Твёрдые вещества. Взаимные переходы между агрегатными состояниями вещества: возгонка (сублимация) и десублимация, конденсация и испарение, кристаллизация и плавление.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8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Различать три агрегатных состояния вещества.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Устанавливать взаимосвязи между ними на основе взаимных переходов.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Иллюстрировать эти переходы примерами.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Наблюдать химический эксперимент и делать выводы на основе наблюдений</w:t>
            </w:r>
          </w:p>
        </w:tc>
        <w:tc>
          <w:tcPr>
            <w:tcW w:w="2111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Демонстрации.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Собирание прибора для получения газа и проверка его на герметичность. Возгонка сухого льда,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иода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или нафталина. Агрегатные состояния воды.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Лабораторные опыты.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2. Проверка прибора для получения газов на герметичность</w:t>
            </w:r>
          </w:p>
        </w:tc>
        <w:tc>
          <w:tcPr>
            <w:tcW w:w="1357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§3,  </w:t>
            </w:r>
            <w:proofErr w:type="spellStart"/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упр</w:t>
            </w:r>
            <w:proofErr w:type="spellEnd"/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2-4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Правила по технике безопасности при работе в химическом кабинете. Приемы обращения с нагревательными приборами и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лабораторным оборудованием</w:t>
            </w:r>
          </w:p>
        </w:tc>
        <w:tc>
          <w:tcPr>
            <w:tcW w:w="4442" w:type="dxa"/>
            <w:gridSpan w:val="2"/>
            <w:vMerge w:val="restart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Знакомство с лабораторным оборудованием.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Правила техники безопасности при работе в кабинете химии. Некоторые виды работ.</w:t>
            </w:r>
          </w:p>
        </w:tc>
        <w:tc>
          <w:tcPr>
            <w:tcW w:w="2558" w:type="dxa"/>
            <w:gridSpan w:val="2"/>
            <w:vMerge w:val="restart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1686"/>
            </w:tblGrid>
            <w:tr w:rsidR="00FB3E7D" w:rsidRPr="00FB3E7D" w:rsidTr="005919FE">
              <w:trPr>
                <w:trHeight w:val="610"/>
              </w:trPr>
              <w:tc>
                <w:tcPr>
                  <w:tcW w:w="0" w:type="auto"/>
                </w:tcPr>
                <w:p w:rsidR="00FB3E7D" w:rsidRPr="00FB3E7D" w:rsidRDefault="00FB3E7D" w:rsidP="00FB3E7D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iCs/>
                      <w:sz w:val="20"/>
                      <w:szCs w:val="20"/>
                    </w:rPr>
                  </w:pPr>
                  <w:r w:rsidRPr="00FB3E7D">
                    <w:rPr>
                      <w:rFonts w:ascii="Times New Roman" w:eastAsia="Times New Roman" w:hAnsi="Times New Roman" w:cs="Times New Roman"/>
                      <w:i/>
                      <w:iCs/>
                      <w:sz w:val="20"/>
                      <w:szCs w:val="20"/>
                    </w:rPr>
                    <w:t xml:space="preserve">Работать </w:t>
                  </w:r>
                  <w:r w:rsidRPr="00FB3E7D">
                    <w:rPr>
                      <w:rFonts w:ascii="Times New Roman" w:eastAsia="Times New Roman" w:hAnsi="Times New Roman" w:cs="Times New Roman"/>
                      <w:iCs/>
                      <w:sz w:val="20"/>
                      <w:szCs w:val="20"/>
                    </w:rPr>
                    <w:t xml:space="preserve">с лабораторным оборудованием и нагревательными приборами в соответствии с правилами техники безопасности. </w:t>
                  </w:r>
                </w:p>
                <w:p w:rsidR="00FB3E7D" w:rsidRPr="00FB3E7D" w:rsidRDefault="00FB3E7D" w:rsidP="00FB3E7D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iCs/>
                      <w:sz w:val="20"/>
                      <w:szCs w:val="20"/>
                    </w:rPr>
                  </w:pPr>
                  <w:r w:rsidRPr="00FB3E7D">
                    <w:rPr>
                      <w:rFonts w:ascii="Times New Roman" w:eastAsia="Times New Roman" w:hAnsi="Times New Roman" w:cs="Times New Roman"/>
                      <w:i/>
                      <w:iCs/>
                      <w:sz w:val="20"/>
                      <w:szCs w:val="20"/>
                    </w:rPr>
                    <w:t xml:space="preserve">Выполнять </w:t>
                  </w:r>
                  <w:r w:rsidRPr="00FB3E7D">
                    <w:rPr>
                      <w:rFonts w:ascii="Times New Roman" w:eastAsia="Times New Roman" w:hAnsi="Times New Roman" w:cs="Times New Roman"/>
                      <w:iCs/>
                      <w:sz w:val="20"/>
                      <w:szCs w:val="20"/>
                    </w:rPr>
                    <w:lastRenderedPageBreak/>
                    <w:t xml:space="preserve">простейшие манипуляции с лабораторным оборудованием: с лабораторным штативом, со спиртовкой </w:t>
                  </w:r>
                </w:p>
              </w:tc>
            </w:tr>
          </w:tbl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2111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Практическая работа №1</w:t>
            </w:r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ИКТ. </w:t>
            </w:r>
            <w:r w:rsidRPr="00FB3E7D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Жизнь твоя в опасности без правил безопасности.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Хим. Лаборатория.</w:t>
            </w:r>
          </w:p>
        </w:tc>
        <w:tc>
          <w:tcPr>
            <w:tcW w:w="1357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Стр</w:t>
            </w:r>
            <w:proofErr w:type="spellEnd"/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20-22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Наблюдения за изменениями, происходящими с горящей свечой и их описание</w:t>
            </w:r>
          </w:p>
        </w:tc>
        <w:tc>
          <w:tcPr>
            <w:tcW w:w="4442" w:type="dxa"/>
            <w:gridSpan w:val="2"/>
            <w:vMerge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8" w:type="dxa"/>
            <w:gridSpan w:val="2"/>
            <w:vMerge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2111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>Практическая работа № 2</w:t>
            </w:r>
          </w:p>
        </w:tc>
        <w:tc>
          <w:tcPr>
            <w:tcW w:w="1357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Стр.23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Физические явления в химии как основа разделения смесей</w:t>
            </w:r>
          </w:p>
        </w:tc>
        <w:tc>
          <w:tcPr>
            <w:tcW w:w="4442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Физические явления. Чистые вещества и смеси. Гомогенные и гетерогенные смеси. Смеси газообразные, жидкие и твёрдые. Способы разделения смесей: перегонка, или дистилляция, отстаивание, фильтрование, кристаллизация или выпаривание. Хроматография. Применение этих способов в лабораторной практике, на производстве и в быту.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8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Различать физические и химические явления, чистые вещества и смеси.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Классифицировать смеси.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Приводить примеры смесей различного агрегатного состояния.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Устанавливать причинно-следственные связи между физическими свойствами веществ смеси и способами их разделения. Различать их, описывать и характеризовать практическое значение.</w:t>
            </w:r>
          </w:p>
        </w:tc>
        <w:tc>
          <w:tcPr>
            <w:tcW w:w="2111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Демонстрации.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Разделение двух несмешивающихся жидкостей с помощью делительной воронки. Установка для фильтрования и её работа. Установка для выпаривания и её работа. Коллекция бытовых приборов для фильтрования воздуха. 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Лабораторные опыты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. 3. Ознакомление с минералами, образующими гранит. 4. Приготовление гетерогенной смеси порошков серы и железа и их разделение.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ИКТ 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1. Чистые вещества и смеси (конспект)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2. Коллекция слайдов</w:t>
            </w:r>
          </w:p>
        </w:tc>
        <w:tc>
          <w:tcPr>
            <w:tcW w:w="1357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§4, упр.3-5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Практическая работа №2 по теме: «Очистка загрязненной поваренной соли».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Способы разделения смесей: отстаивание, фильтрование, кристаллизация или выпаривание. Применение этих способов в лабораторной практике, на производстве и в быту.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1902"/>
            </w:tblGrid>
            <w:tr w:rsidR="00FB3E7D" w:rsidRPr="00FB3E7D" w:rsidTr="005919FE">
              <w:trPr>
                <w:trHeight w:val="264"/>
              </w:trPr>
              <w:tc>
                <w:tcPr>
                  <w:tcW w:w="0" w:type="auto"/>
                </w:tcPr>
                <w:p w:rsidR="00FB3E7D" w:rsidRPr="00FB3E7D" w:rsidRDefault="00FB3E7D" w:rsidP="00FB3E7D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iCs/>
                      <w:sz w:val="20"/>
                      <w:szCs w:val="20"/>
                    </w:rPr>
                  </w:pPr>
                  <w:r w:rsidRPr="00FB3E7D">
                    <w:rPr>
                      <w:rFonts w:ascii="Times New Roman" w:eastAsia="Times New Roman" w:hAnsi="Times New Roman" w:cs="Times New Roman"/>
                      <w:i/>
                      <w:iCs/>
                      <w:sz w:val="20"/>
                      <w:szCs w:val="20"/>
                    </w:rPr>
                    <w:t xml:space="preserve">Работать </w:t>
                  </w:r>
                  <w:r w:rsidRPr="00FB3E7D">
                    <w:rPr>
                      <w:rFonts w:ascii="Times New Roman" w:eastAsia="Times New Roman" w:hAnsi="Times New Roman" w:cs="Times New Roman"/>
                      <w:iCs/>
                      <w:sz w:val="20"/>
                      <w:szCs w:val="20"/>
                    </w:rPr>
                    <w:t xml:space="preserve">с лабораторным оборудованием и нагревательными приборами в соответствии с правилами техники безопасности. </w:t>
                  </w:r>
                </w:p>
              </w:tc>
            </w:tr>
          </w:tbl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Выполнять простейшие приёмы обращения с лабораторным оборудованием: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воронкой, фильтром, спиртовкой.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Наблюдать за свойствами веществ и явлениями, происходящими с веществами.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Описывать химический эксперимент с помощью русского (родного) языка и языка химии.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Делать выводы по результатам проведённого эксперимента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Практическая работа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§4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335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1319"/>
            </w:tblGrid>
            <w:tr w:rsidR="00FB3E7D" w:rsidRPr="00FB3E7D" w:rsidTr="005919FE">
              <w:trPr>
                <w:trHeight w:val="435"/>
              </w:trPr>
              <w:tc>
                <w:tcPr>
                  <w:tcW w:w="0" w:type="auto"/>
                </w:tcPr>
                <w:p w:rsidR="00FB3E7D" w:rsidRPr="00FB3E7D" w:rsidRDefault="00FB3E7D" w:rsidP="00FB3E7D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</w:rPr>
                  </w:pPr>
                  <w:r w:rsidRPr="00FB3E7D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</w:rPr>
                    <w:t xml:space="preserve">Атомно-молекулярное учение. Химические элементы </w:t>
                  </w:r>
                </w:p>
              </w:tc>
            </w:tr>
          </w:tbl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Химические элементы. Атомы и молекулы. Простые и сложные вещества. Аллотропия на примере кислорода. Основные положения атомно-молекулярного учения. Ионы. Вещества молекулярного и немолекулярного строения.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Объяснять, что такое химический элемент, атом, молекула, аллотропия, ионы.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Различать простые и сложные вещества, вещества молекулярного и немолекулярного строения.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Устанавливать причинно-следственные связи между составом молекул и свойствами аллотропных модификаций кислорода.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Формулировать основные положения атомно-молекулярного учения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Демонстрации.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Модели аллотропных модификаций углерода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§5 упр.1-4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9-10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Знаки химических элементов. Периодическая таблица химических элементов Д. И. Менделеева.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Называть и записывать знаки химических элементов.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Знаки (символы) химических элементов. Информация, которую несут знаки химических элементов. Этимология названий некоторых химических элементов. Периодическая таблица химических элементов Д. И. Менделеева: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короткопериодный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и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длиннопериодный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</w:t>
            </w: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lastRenderedPageBreak/>
              <w:t>варианты. Относительная атомная масса.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Структура периодической системы: период, ряд, группа, подгруппа, знаки химических элементов</w:t>
            </w: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  <w:u w:val="single"/>
              </w:rPr>
              <w:lastRenderedPageBreak/>
              <w:t>Знать: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знаки первых  20 хим. элементов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  <w:u w:val="single"/>
              </w:rPr>
              <w:t xml:space="preserve">Уметь: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определять положение элемента в периодической системе, называть химические элементы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Объяснять этимологические начала названий химических элементов и их отдельных групп.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Различать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короткопериодный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и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длиннопериодный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варианты Периодической системы Д. И. Менделеева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Демонстрации. Портреты Й. Я. Берцелиуса и Д. И. Менделеева.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Короткопериодный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и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длиннопериодный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варианты Периодической системы Д. И. Менделеева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§6 знаки элементов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Упр. 4-8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Химические формулы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Химическая формула, закон постоянства состава вещества, качественный и количественный состав,  относительная атомная и относительная молекулярная масса. Атомная единица массы.</w:t>
            </w:r>
          </w:p>
        </w:tc>
        <w:tc>
          <w:tcPr>
            <w:tcW w:w="2557" w:type="dxa"/>
            <w:gridSpan w:val="2"/>
            <w:vMerge w:val="restart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1902"/>
            </w:tblGrid>
            <w:tr w:rsidR="00FB3E7D" w:rsidRPr="00FB3E7D" w:rsidTr="005919FE">
              <w:trPr>
                <w:trHeight w:val="783"/>
              </w:trPr>
              <w:tc>
                <w:tcPr>
                  <w:tcW w:w="0" w:type="auto"/>
                </w:tcPr>
                <w:p w:rsidR="00FB3E7D" w:rsidRPr="00FB3E7D" w:rsidRDefault="00FB3E7D" w:rsidP="00FB3E7D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iCs/>
                      <w:sz w:val="20"/>
                      <w:szCs w:val="20"/>
                    </w:rPr>
                  </w:pPr>
                  <w:r w:rsidRPr="00FB3E7D">
                    <w:rPr>
                      <w:rFonts w:ascii="Times New Roman" w:eastAsia="Times New Roman" w:hAnsi="Times New Roman" w:cs="Times New Roman"/>
                      <w:iCs/>
                      <w:sz w:val="20"/>
                      <w:szCs w:val="20"/>
                    </w:rPr>
                    <w:t xml:space="preserve">Отображать состав веществ с помощью химических формул. </w:t>
                  </w:r>
                </w:p>
                <w:p w:rsidR="00FB3E7D" w:rsidRPr="00FB3E7D" w:rsidRDefault="00FB3E7D" w:rsidP="00FB3E7D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iCs/>
                      <w:sz w:val="20"/>
                      <w:szCs w:val="20"/>
                    </w:rPr>
                  </w:pPr>
                  <w:r w:rsidRPr="00FB3E7D">
                    <w:rPr>
                      <w:rFonts w:ascii="Times New Roman" w:eastAsia="Times New Roman" w:hAnsi="Times New Roman" w:cs="Times New Roman"/>
                      <w:iCs/>
                      <w:sz w:val="20"/>
                      <w:szCs w:val="20"/>
                    </w:rPr>
                    <w:t xml:space="preserve">Различать индексы и коэффициенты. </w:t>
                  </w:r>
                </w:p>
                <w:p w:rsidR="00FB3E7D" w:rsidRPr="00FB3E7D" w:rsidRDefault="00FB3E7D" w:rsidP="00FB3E7D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iCs/>
                      <w:sz w:val="20"/>
                      <w:szCs w:val="20"/>
                    </w:rPr>
                  </w:pPr>
                  <w:r w:rsidRPr="00FB3E7D">
                    <w:rPr>
                      <w:rFonts w:ascii="Times New Roman" w:eastAsia="Times New Roman" w:hAnsi="Times New Roman" w:cs="Times New Roman"/>
                      <w:iCs/>
                      <w:sz w:val="20"/>
                      <w:szCs w:val="20"/>
                    </w:rPr>
                    <w:t xml:space="preserve">Находить относительную молекулярную массу вещества и массовую долю химического элемента в соединении. </w:t>
                  </w:r>
                </w:p>
                <w:p w:rsidR="00FB3E7D" w:rsidRPr="00FB3E7D" w:rsidRDefault="00FB3E7D" w:rsidP="00FB3E7D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iCs/>
                      <w:sz w:val="20"/>
                      <w:szCs w:val="20"/>
                    </w:rPr>
                  </w:pPr>
                  <w:r w:rsidRPr="00FB3E7D">
                    <w:rPr>
                      <w:rFonts w:ascii="Times New Roman" w:eastAsia="Times New Roman" w:hAnsi="Times New Roman" w:cs="Times New Roman"/>
                      <w:iCs/>
                      <w:sz w:val="20"/>
                      <w:szCs w:val="20"/>
                    </w:rPr>
                    <w:t xml:space="preserve">Транслировать информацию, которую несут химические формулы </w:t>
                  </w:r>
                </w:p>
              </w:tc>
            </w:tr>
          </w:tbl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§7 упр.4,6,7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Расчеты по химической формуле вещества.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Вычисление 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Mr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ω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элемента в химическом соединении</w:t>
            </w:r>
          </w:p>
        </w:tc>
        <w:tc>
          <w:tcPr>
            <w:tcW w:w="2557" w:type="dxa"/>
            <w:gridSpan w:val="2"/>
            <w:vMerge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§ 7 </w:t>
            </w:r>
            <w:proofErr w:type="spellStart"/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упр</w:t>
            </w:r>
            <w:proofErr w:type="spellEnd"/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9,10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13-14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Валентность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Валентность. Структурные формулы. Химические элементы с постоянной и переменной валентностью. Вывод формулы соединения по валентности. Определение валентности химического элемента по формуле вещества. Составление названий соединений, состоящих из двух химических элементов, по валентности. Закон постоянства состава веществ.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Объяснять, что такое «валентность».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Понимать отражение порядка соединения атомов в молекулах веществ посредством структурных формул.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Уметь составлять формулы соединений по валентности и определять валентность элемента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по формуле его соединения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Демонстрации. Конструирование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шаростержневых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моделей молекул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§8 упр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,5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Химические реакции. Признаки и условия их протекания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Химические реакции. Реагенты и продукты реакции. Признаки химических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реакций. Условия их протекания и прекращения. Реакции горения. Экзотермические и эндотермические реакции.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Характеризовать химическую реакцию и её участников (реагенты и продукты реакции).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Описывать признаки и условия течения химических реакций.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Различать экзотермические и эндотермические реакции.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Соотносить реакции горения и экзотермические реакции.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Наблюдать и описывать химический эксперимент с помощью русского (родного) языка и языка химии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Демонстрации. Аппарат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Киппа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. Разложение бихромата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аммония. Горение серы и магниевой ленты.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Лабораторные опыты. 5. Взаимодействие растворов хлоридов и иодидов калия с раствором нитрата серебра. 6. Получение гидроксида меди(II) и его взаимодействие с серной кислотой. 7. Взаимодействие раствора соды с кислотой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§9 упр.1-7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16-17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Закон сохранения массы веществ. Химические уравнения.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Закон сохранения массы веществ. Химические уравнения. Составление химических уравнений. Информация, которую несёт химическое уравнение.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Формулировать закон сохранения массы веществ. Составлять на его основе химические уравнения.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Транслировать информацию, которую несут химические уравнения.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Экспериментально подтверждать справедливость закона сохранения массы веществ.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Демонстрации. Портреты М. В. Ломоносова и А. Л. Лавуазье. Горение фосфора. Опыты, иллюстрирующие закон сохранения массы веществ.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Лабораторные опыты. 8. Проверка закона сохранения массы веществ на примере взаимодействия щёлочи и кислоты. 9. Проверка закона сохранения массы веществ на примере взаимодействия щёлочи и соли железа (III).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  <w:t>ИКТ.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>Закон сохранения массы веществ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§10 упр.6,7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18-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19</w:t>
            </w:r>
          </w:p>
        </w:tc>
        <w:tc>
          <w:tcPr>
            <w:tcW w:w="2335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1319"/>
            </w:tblGrid>
            <w:tr w:rsidR="00FB3E7D" w:rsidRPr="00FB3E7D" w:rsidTr="005919FE">
              <w:trPr>
                <w:trHeight w:val="264"/>
              </w:trPr>
              <w:tc>
                <w:tcPr>
                  <w:tcW w:w="0" w:type="auto"/>
                </w:tcPr>
                <w:p w:rsidR="00FB3E7D" w:rsidRPr="00FB3E7D" w:rsidRDefault="00FB3E7D" w:rsidP="00FB3E7D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</w:rPr>
                  </w:pPr>
                  <w:r w:rsidRPr="00FB3E7D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</w:rPr>
                    <w:lastRenderedPageBreak/>
                    <w:t xml:space="preserve">Типы </w:t>
                  </w:r>
                  <w:r w:rsidRPr="00FB3E7D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</w:rPr>
                    <w:lastRenderedPageBreak/>
                    <w:t xml:space="preserve">химических реакций </w:t>
                  </w:r>
                </w:p>
              </w:tc>
            </w:tr>
          </w:tbl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Классификация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химических реакций по составу и числу реагентов и продуктов. Типы химических реакций. Реакции соединения, разложения, замещения и обмена. Катализаторы и катализ.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купоросе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 xml:space="preserve">Классифицировать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химические реакции по признаку числа и состава реагентов и продуктов.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Характеризовать роль катализатора в протекании химической реакции.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Наблюдать и описывать химический эксперимент с помощью русского (родного) языка и языка химии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Демонстрации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. Горение фосфора, растворение продукта горения в воде и исследование полученного раствора лакмусом. Взаимодействие соляной кислоты с цинком. Получение гидроксида меди(II) и его разложение при нагревании.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Лабораторные опыты. 10. Разложение пероксида водорода с помощью оксида марганца (IV). 11.Замещение железом меди в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медном</w:t>
            </w:r>
            <w:proofErr w:type="gramEnd"/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§ 11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упр.10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335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1319"/>
            </w:tblGrid>
            <w:tr w:rsidR="00FB3E7D" w:rsidRPr="00FB3E7D" w:rsidTr="005919FE">
              <w:trPr>
                <w:trHeight w:val="607"/>
              </w:trPr>
              <w:tc>
                <w:tcPr>
                  <w:tcW w:w="0" w:type="auto"/>
                </w:tcPr>
                <w:p w:rsidR="00FB3E7D" w:rsidRPr="00FB3E7D" w:rsidRDefault="00FB3E7D" w:rsidP="00FB3E7D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</w:rPr>
                  </w:pPr>
                  <w:r w:rsidRPr="00FB3E7D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</w:rPr>
                    <w:t xml:space="preserve">Повторение и обобщение темы. Подготовка к контрольной работе </w:t>
                  </w:r>
                </w:p>
              </w:tc>
            </w:tr>
          </w:tbl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6751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Контрольная работа № 1 «Начальные понятия и законы химии»</w:t>
            </w: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B3E7D" w:rsidRPr="00FB3E7D" w:rsidTr="005919FE">
        <w:tc>
          <w:tcPr>
            <w:tcW w:w="14786" w:type="dxa"/>
            <w:gridSpan w:val="10"/>
          </w:tcPr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Важнейшие представители неорганических веществ. Количественные отношения в химии (18 ч + 2 ч резерв) 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Воздух и его состав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Состав воздуха.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Понятие об объемной доле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() 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компонента природной газовой смеси - воздуха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Расчет объема компонента газовой смеси по его объемной доле и наоборот.</w:t>
            </w: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Характеризовать объёмную долю компонента такой природной газовой смеси, как воздух, и рассчитывать её по объёму этой смеси.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Описывать объёмный состав атмосферного воздуха и понимать значение постоянства этого состава для здоровья.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12упр.4-7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Кислород</w:t>
            </w:r>
          </w:p>
        </w:tc>
        <w:tc>
          <w:tcPr>
            <w:tcW w:w="4416" w:type="dxa"/>
            <w:vMerge w:val="restart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Кислород. Озон. Получение кислорода. Собирание и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распознавание кислорода. Химические свойства кислорода: взаимодействие с металлами, неметаллами и сложными веществами. Применение кислорода. Круговорот кислорода в природе.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 xml:space="preserve">Характеризовать озон, как аллотропную модификацию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кислорода.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Описывать физические и химические свойства, получение и применение кислорода с использованием русского (родного) языка и языка химии.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Устанавливать причинно-следственные связи между физическими свойствами кислорода и способами его собирания.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Проводить, наблюдать и описывать химический эксперимент по получению, собиранию и распознаванию кислорода с соблюдением правил техники безопасности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Демонстрации. Получение кислорода разложением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перманганата калия и пероксида водорода. Собирание методом вытеснения воздуха и воды. Распознавание кислорода. Горение магния, железа, угля, серы и фосфора в кислороде.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§ 13 упр.6,7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Получение, собирание и распознавание кислорода</w:t>
            </w:r>
          </w:p>
        </w:tc>
        <w:tc>
          <w:tcPr>
            <w:tcW w:w="4416" w:type="dxa"/>
            <w:vMerge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Работать с лабораторным оборудованием и нагревательными приборами в соответствии с правилами техники безопасности.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Выполнять простейшие приемы обращения с лабораторным оборудованием: собирать прибор для получения газов, проверять его на герметичность и использовать для получения кислорода.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Собирать кислород методом вытеснения воздуха и распознавать его.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Наблюдать за свойствами веществ и явлениями, происходящими с веществами.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Описывать химический эксперимент с помощью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естественного (русского или родного) языка и языка химии.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Составлять отчёт по результатам проведенного эксперимента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Практическая работа № 3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13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Оксиды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Оксиды. Образование названий оксидов по их формулам. Составление формул оксидов по их названиям. Представители оксидов: вода и углекислый газ, негашёная известь.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Выделять существенные признаки оксидов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Давать названия оксидов по их формулам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Составлять формулы оксидов по их названиям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Характеризовать таких представителей оксидов, как вода, углекислый газ и негашёная известь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Демонстрации. Коллекция оксидов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Лабораторные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опыт. 12. Помутнение известковой воды при пропускании углекислого газа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14 упр.2,3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Водород</w:t>
            </w:r>
          </w:p>
        </w:tc>
        <w:tc>
          <w:tcPr>
            <w:tcW w:w="4416" w:type="dxa"/>
            <w:vMerge w:val="restart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Водород в природе. Физические и химические свойства водорода, его получение и применение.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Характеризовать состав молекулы, физические и химические свойства, получение и применение водорода.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Устанавливать причинно-следственные связи между физическими свойствами и способами собирания водорода, между химическими свойствами и его применением.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Проводить, наблюдать и описывать химический эксперимент по получению, собиранию и распознаванию водорода с соблюдением правил техники безопасности.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Демонстрации. Получение, собирание и распознавание водорода. Горение водорода. Взаимодействие водорода с оксидом меди (II).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Лабораторные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опыт. 13. Получение водорода взаимодействием цинка и соляной кислоты</w:t>
            </w:r>
          </w:p>
        </w:tc>
        <w:tc>
          <w:tcPr>
            <w:tcW w:w="1369" w:type="dxa"/>
            <w:gridSpan w:val="2"/>
            <w:vMerge w:val="restart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15 упр.5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Получение, собирание и распознавание водорода</w:t>
            </w:r>
          </w:p>
        </w:tc>
        <w:tc>
          <w:tcPr>
            <w:tcW w:w="4416" w:type="dxa"/>
            <w:vMerge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Работать с лабораторным оборудованием и нагревательными приборами в соответствии с правилами техники безопасности.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Выполнять простейшие приемы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обращения с лабораторным оборудованием: собирать прибор для получения газов, проверять его на герметичность и использовать для получения водорода.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Собирать водород методом вытеснения воздуха и распознавать его.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Наблюдать за свойствами веществ и явлениями, происходящими с веществами.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Описывать химический эксперимент с помощью естественного (русского или родного) языка и языка химии.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Составлять отчёт по результатам проведенного эксперимента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Практическая работа № 4.</w:t>
            </w:r>
          </w:p>
        </w:tc>
        <w:tc>
          <w:tcPr>
            <w:tcW w:w="1369" w:type="dxa"/>
            <w:gridSpan w:val="2"/>
            <w:vMerge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7.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Кислоты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Кислоты, их состав и их классификация. Индикаторы. Таблица растворимости. Соляная и серная кислоты, их свойства и применение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Анализировать состав кислот.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Распознавать кислоты с помощью индикаторов.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Характеризовать представителей кислот: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соляную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и серную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Уметь характеризовать растворимость соединений с помощью</w:t>
            </w:r>
            <w:r w:rsidRPr="00FB3E7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таблицы растворимости.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Устанавливать причинно-следственные связи между свойствами соляной и серной кислот и областями их применения.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Осознавать необходимость соблюдения правил техники безопасности при работе с кислотами. 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Демонстрации. Коллекция минеральных кислот. Правило разбавления серой кислоты.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Лабораторные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опыт. 14. Распознавание кислот индикаторами.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§ 16 </w:t>
            </w:r>
            <w:proofErr w:type="spellStart"/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упр</w:t>
            </w:r>
            <w:proofErr w:type="spellEnd"/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1-5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Соли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Соли, их состав и названия. Растворимость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солей в воде. Представители солей: хлорид натрия, карбонат натрия, фосфат кальция.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Демонстрации. Коллекция солей.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Таблица растворимости оснований, кислот и солей в воде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§ 17 </w:t>
            </w:r>
            <w:proofErr w:type="spellStart"/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упр</w:t>
            </w:r>
            <w:proofErr w:type="spellEnd"/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3,4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9-10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Количество вещества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Постоянная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Авогадро. Количество вещества. Моль. Молярная масса. Кратные единицы измерения количества вещества —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миллимоль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и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киломоль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миллимолярная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и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киломолярная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массы вещества.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Расчеты с использованием понятий «количество вещества», «молярная масса», «постоянная Авогадро».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Объяснять, что такое «количество вещества», «моль», «постоянная Авогадро», «молярная масса».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Решать задачи с использованием понятий «количество вещества», «молярная масса», «постоянная Авогадро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Демонстрации. Некоторые металлы, неметаллы и соединения количеством вещества в 1 моль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18 упр4-7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11-12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Молярный объем газообразных веществ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Закон Авогадро. Молярный объем газообразных веществ. Относительная плотность одного газа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по другому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Кратные единицы измерения —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миллимолярный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и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киломолярный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объемы газообразных веществ.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Расчеты с использованием понятий «количество вещества», «молярная масса», «молярный объем газов», «постоянная Авогадро»</w:t>
            </w: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Объяснять, что такое «молярный объем газов», «нормальные условия».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Решать задачи с использованием понятий «количество вещества», «молярная масса», «молярный объем газов», «постоянная Авогадро».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19 упр.5-10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13-14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Расчёты по химическим уравнениям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Расчеты с использованием понятий «количество вещества», «молярная масса», «молярный объем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газов», «число Авогадро»</w:t>
            </w: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Характеризовать количественную сторону химических объектов и процессов.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Решать задачи с использованием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понятий «количество вещества», «молярная масса», «молярный объем газов», «постоянная Авогадро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20 упр.3,4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Вода. Основания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Гидросфера. Круговорот воды в природе. Физические и химические свойства воды: взаимодействие с оксидами.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Основания, их состав. Растворимость оснований в воде. Изменение окраски индикаторов в щелочной среде. Представители щелочей: гидроксиды натрия, калия и кальция.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Объяснять, что такое «основания», «щелочи», «качественная реакция», «индикатор».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Классифицировать основания по растворимости в воде. Определять принадлежности неорганических веще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ств к кл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ассу оснований по формуле.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Характеризовать свойства отдельных представителей оснований.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Использовать таблицу растворимости для определения растворимости оснований.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Демонстрации. Коллекция оснований.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Лабораторные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опыт. 15. Изменение окраски индикаторов в щелочной среде.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21 упр.5,6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16 -17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Растворы. Массовая доля растворённого вещества</w:t>
            </w:r>
          </w:p>
        </w:tc>
        <w:tc>
          <w:tcPr>
            <w:tcW w:w="4416" w:type="dxa"/>
            <w:vMerge w:val="restart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Растворитель и растворённое вещество. Растворы. Растворение. Гидраты. Массовая доля растворённого вещества. Расчеты, связанные с использованием понятия «массовая доля растворённого вещества».</w:t>
            </w: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Объяснять, что такое «массовая доля растворенного вещества».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Устанавливать аналогии с объёмной долей компонентов газовой смеси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Решать задачи с использованием понятий «массовая доля элемента в веществе», «массовая доля растворенного вещества», «объемная доля газообразного вещества»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22 упр.5-7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Приготовление растворов солей с их заданной массовой долей</w:t>
            </w:r>
          </w:p>
        </w:tc>
        <w:tc>
          <w:tcPr>
            <w:tcW w:w="4416" w:type="dxa"/>
            <w:vMerge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Работать с лабораторным оборудованием и нагревательными приборами в соответствии с правилами техники безопасности.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Выполнять простейшие приемы обращения с лабораторным оборудованием: с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мерным цилиндром, с весами.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Наблюдать за свойствами веществ и явлениями, происходящими с веществами.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Описывать эксперимент с помощью естественного (русского или родного) языка и языка химии. Составлять отчёты по результатам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проведенного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эксперимента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Готовить растворы с определенной массовой долей растворенного вещества.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Практическая работа № 5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1434" w:type="dxa"/>
            <w:gridSpan w:val="6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Обобщение и систематизация знаний по теме «Важнейшие представители неорганических веществ. Количественные отношения в химии»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20 </w:t>
            </w:r>
          </w:p>
        </w:tc>
        <w:tc>
          <w:tcPr>
            <w:tcW w:w="11434" w:type="dxa"/>
            <w:gridSpan w:val="6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Контрольная работа по теме «Важнейшие представители неорганических веществ. Количественные отношения в химии»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B3E7D" w:rsidRPr="00FB3E7D" w:rsidTr="005919FE">
        <w:tc>
          <w:tcPr>
            <w:tcW w:w="14786" w:type="dxa"/>
            <w:gridSpan w:val="10"/>
          </w:tcPr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Основные классы неорганических соединений (10 ч + 1 ч)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Оксиды: классификация и свойства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Обобщение сведений об оксидах, их классификации, названиях и свойствах. Способы получения оксидов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Объяснять, что такое «несолеобразующие оксиды», «солеобразующие оксиды», «основные оксиды», «кислотные оксиды».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Характеризовать общие химические свойства солеобразующих оксидов (кислотных и основных) Составлять уравнения реакций с участием оксидов. Наблюдать и описывать реакции с участием оксидов с помощью естественного (русского или родного) языка и языка химии.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Проводить опыты, подтверждающие химические свойства оксидов с соблюдением правил техники безопасности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Лабораторные опыты. 17. Взаимодействие оксида кальция с водой. 18. Помутнение известковой воды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23 упр.4-6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Основания: классификация и свойства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Основания, их классификация, названия и свойства.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Взаимодействие с кислотами, кислотными оксидами и солями. Разложение нерастворимых оснований. Способы получения оснований.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Составлять уравнения реакций с участием оснований.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Наблюдать и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описывать реакции с участием кислот с помощью естественного (русского или родного) языка и языка химии.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Проводить опыты, подтверждающие химические свойства оснований, с соблюдением правил техники безопасности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Лабораторные опыты. 19. Реакция нейтрализации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. 20. Получение гидроксида меди (II) и его взаимодействие с кислотой. 21. Разложение гидроксида меди (II) при нагревании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§ 24 упр.4-6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3-4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Кислоты: классификация и свойства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Кислоты, их классификация и названия. Общие химические свойства кислот. Взаимодействие кислот с металлами. Электрохимический ряд напряжений металлов. Взаимодействие кислот с оксидами металлов. Взаимодействие кислот с основаниями — реакция нейтрализации. Взаимодействие кислот с солями. Получение бескислородных и кислородсодержащих кислот.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Характеризовать общие химические свойства кислот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Составлять уравнения реакций с участием кислот. Наблюдать и описывать реакции с участием кислот с помощью естественного (русского или родного) языка и языка химии.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Проводить опыты, подтверждающие химические свойства кислот, с соблюдением правил техники безопасности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Лабораторные опыты. 22. Взаимодействие кислот с металлами. 23. Взаимодействие кислот с солями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25 упр7-11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5-6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Соли: классификация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свойства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Соли, их классификация и свойства. Взаимодействие солей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металлами, особенности этих реакций. Взаимодействие солей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солями.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Различать понятия «средние соли», «кислые соли», «основные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соли».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Характеризовать общие химические свойства солей.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Составлять уравнения реакций с участием солей. Наблюдать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описывать реакции с участием солей с помощью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естественного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(русского или родного) языка и языка химии.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Проводить опыты, подтверждающие химические свойства солей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соблюдением правил техники безопасности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Лабораторные опыты. 24. Ознакомление с коллекцией солей.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25. Взаимодействие сульфата меди (II) с железом. 26.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Взаимодействие солей с солями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26 упр.4-7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7-8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Генетическая связь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между классами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неорганических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веществ</w:t>
            </w:r>
          </w:p>
        </w:tc>
        <w:tc>
          <w:tcPr>
            <w:tcW w:w="4416" w:type="dxa"/>
            <w:vMerge w:val="restart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Генетические ряды металла и неметалла. Генетическая связь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между классами неорганических веществ.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Характеризовать понятие «генетический ряд».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Иллюстрировать генетическую взаимосвязь между веществами: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простое вещество — оксид — гидроксид — соль.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Записывать уравнения реакций, соответствующих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последовательности («цепочке») превращений неорганических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веществ различных классов.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Лабораторные опыты. 27. Генетическая связь на примере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соединений меди.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27 упр2-7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Решение экспериментальных задач</w:t>
            </w:r>
          </w:p>
        </w:tc>
        <w:tc>
          <w:tcPr>
            <w:tcW w:w="4416" w:type="dxa"/>
            <w:vMerge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Уметь обращаться с лабораторным оборудованием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нагревательными приборами в соответствии с правилами техники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безопасности.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Распознавать некоторые анионы и катионы.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Наблюдать свойства электролитов и происходящих с ними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явлений.</w:t>
            </w:r>
            <w:r w:rsidRPr="00FB3E7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Наблюдать и описывать реакции с участием электролитов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помощью естественного (русского или родного) языка и языка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химии.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Формулировать выводы по результатам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проведенного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эксперимента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Практическая работа № 7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Стр</w:t>
            </w:r>
            <w:proofErr w:type="spellEnd"/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121-122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1434" w:type="dxa"/>
            <w:gridSpan w:val="6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Обобщение и систематизация знаний по теме «Основные классы неорганических соединений»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1434" w:type="dxa"/>
            <w:gridSpan w:val="6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Контрольная работа по теме «Основные классы неорганических соединений»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B3E7D" w:rsidRPr="00FB3E7D" w:rsidTr="005919FE">
        <w:tc>
          <w:tcPr>
            <w:tcW w:w="14786" w:type="dxa"/>
            <w:gridSpan w:val="10"/>
          </w:tcPr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Периодический закон и Периодическая система химических элементов Д.И. Менделеева и строение атома (8 ч+ 1 ч)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Естественные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семейства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химических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элементов.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Амфотерность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Естественные семейства химических элементов: щелочные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щелочноземельные металлы, галогены, инертные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(благородные) газы. Амфотерность. Амфотерные оксиды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гидроксиды. Комплексные соли.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Объяснять признаки, позволяющие объединять группы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химических элементов в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естественные семейства.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Раскрывать химический смысл (этимологию) названий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естественных семейств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Аргументировать относительность названия «инертные газы»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Объяснять, что такое «амфотерные соединения». Наблюдать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описывать реакций между веществами с помощью русского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(родного) языка и языка химии.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Характеризовать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двойственный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характере свойств амфотерных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оксидов и гидроксидов.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Проводить опыты по получению и подтверждению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химических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свойств амфотерных оксидов и гидроксидов с соблюдением правил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>техники безопасности.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Лабораторные опыты. 28. Получение амфотерного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гидроксида и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исследование его свойств.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§28 упр6-9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Открытие Д.И.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Менделеевым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Периодического закона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Открытие Д. И. Менделеевым Периодического закона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создание им Периодической системы химических элементов.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Различать естественную и искусственную классификации.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Аргументировать отнесение Периодического закона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к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естественной классификации.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Моделировать химические закономерности с выделением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существенных характеристик объекта и представлением их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в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пространственно-графической или знаково-символической форме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Демонстрации.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Различные формы таблиц периодической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системы. Моделирование построения Периодической системы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Д. И. Менделеева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ИКТ. Игра по ПСХЭ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Коллекция слайдов.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§29 </w:t>
            </w:r>
            <w:proofErr w:type="spellStart"/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упр</w:t>
            </w:r>
            <w:proofErr w:type="spellEnd"/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1-6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Строение атома. </w:t>
            </w: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lastRenderedPageBreak/>
              <w:t>Основные сведения о строении атома.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Атомы как форма существования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химических элементов.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Основные сведения о строении атомов. Доказательства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сложности строения атомов. Опыты Резерфорда. Планетарная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модель строения атома.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Состав атомных ядер: протоны, нейтроны. Относительная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атомная масса. Взаимосвязь понятий «протон», «нейтрон»,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«относительная атомная масса».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 xml:space="preserve">Объяснять, что такое «протон», «нейтрон»,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«электрон»,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«химический элемент», «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массовой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число».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Описывать строение ядра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атома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используя Периодическую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систему химических элементов Д.И. Менделеева.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Получать информацию по химии из различных источников,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анализировать её.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Демонстрации. Модели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атомов химических элементов.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§ 30 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упр.4-8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4 -5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Строение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электронных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уровней атомов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химических элементов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№№1-20 в таблице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Д.И. Менделеева.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Микромир. Электроны. Строение электронных уровней атомов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химических элементов №№ 1-20. Понятие о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завершенном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электронном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уровне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Объяснять, что такое «электронный слой» или «энергетический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уровень».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Составлять схемы распределения электронов по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электронным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слоям в электронной оболочке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31,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упр.3-10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Периодический закон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Д.И. Менделеева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строение атома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Изотопы. Физический смысл символики Периодической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системы. Современная формулировка Периодического закона.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Изменения свойств элементов в периодах и группах, как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функция строения электронных оболочек атомов.</w:t>
            </w: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Раскрывать физический смысл: порядкового номера химического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элемента, номера периода и номера группы.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Объяснять закономерности изменения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металлических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неметаллических свойств химических элементов и их соединений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в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периодах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и группах.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§ 32, 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упр.4-6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7-8 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Характеристика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химического элемента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на основании его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положения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в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Периодической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системе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Характеристика элемента-металла и элемента-неметалла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по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их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положению в Периодической системе химических элементов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Д. И. Менделеева.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 xml:space="preserve">Характеризовать химические элементы 1—3-го периодов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по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их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положению в Периодической системе химических элементов Д. И.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Менделеева.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Аргументировать </w:t>
            </w: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свойства оксидов и гидроксидов металлов и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неметаллов посредством уравнений реакций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Демонстрации. Модели атомов элементов 1—3-го периодов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33, упр.7-11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Значение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Периодического закона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и Периодической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системы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химических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элементов Д. 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Менделеева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Сообщения учащихся о жизни, научной и общественной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деятельности Д.И. Менделеева «Периодическому закону не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грозит разрушение, а только развитие и надстройки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обещаются»</w:t>
            </w: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Определять источники химической информации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Получать необходимую информацию из различных источников,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анализировать её, оформлять информационный продукт,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презентовать его, вести научную дискуссию, отставать свою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точку зрения или корректировать её.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Стр.148</w:t>
            </w:r>
          </w:p>
        </w:tc>
      </w:tr>
      <w:tr w:rsidR="00FB3E7D" w:rsidRPr="00FB3E7D" w:rsidTr="005919FE">
        <w:tc>
          <w:tcPr>
            <w:tcW w:w="14786" w:type="dxa"/>
            <w:gridSpan w:val="10"/>
          </w:tcPr>
          <w:p w:rsidR="00FB3E7D" w:rsidRPr="00FB3E7D" w:rsidRDefault="00FB3E7D" w:rsidP="00FB3E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Химическая связь.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Окислительно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-восстановительные реакции (8 ч + 1 ч)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Ионная химическая связь.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Ионная химическая связь. Ионы, образованные атомами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металлов и неметаллов. Схемы образования ионной связи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для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бинарных соединений. Ионные кристаллические решётки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физические свойства веществ с этим типом решёток. Понятие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о формульной единице вещества.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Объяснять, что такое ионная связь, ионы.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Характеризовать механизм образования ионной связи.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Составлять схемы образования ионной связи.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Использовать знаковое моделирование. Определять тип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химической связи по формуле вещества.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Приводить примеры веществ с ионной связью.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Устанавливать причинно-следственные связи между составом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вещества и видом химической связи, между ионной связью и</w:t>
            </w:r>
          </w:p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кристаллическим строением вещества,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между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кристаллическим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строением вещества и его физическими свойствами.</w:t>
            </w:r>
          </w:p>
        </w:tc>
        <w:tc>
          <w:tcPr>
            <w:tcW w:w="2126" w:type="dxa"/>
            <w:gridSpan w:val="2"/>
            <w:vMerge w:val="restart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ИКТ 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Коллекция слайдов (8-10)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Демонстрации. Видеофрагменты и слайды «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Ионная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химическая связь». Коллекция веществ с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ионной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химической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связью. Модели ионных кристаллических решёток.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34 упр.3-5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Ковалентная химическая </w:t>
            </w: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lastRenderedPageBreak/>
              <w:t>связь. Механизм образования ковалентной неполярной связи</w:t>
            </w:r>
            <w:r w:rsidRPr="00FB3E7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Ковалентная химическая связь.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Электронные и структурные формулы. Понятие о валентности. 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Молекулярные и атомные кристаллические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решётки, и свойства веществ с этим типом решёток.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Демонстрации. Видеофрагменты и слайды «Ковалентная химическая связь». Коллекция веществ молекулярного и атомного строения. Модели молекулярных и атомных кристаллических решёток.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Объяснять, что такое «ковалентная связь»,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«валентность».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Составлять схемы образования ковалентной неполярной связь. Схемы образования ковалентной связи для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бинарных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соединений.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</w:p>
        </w:tc>
        <w:tc>
          <w:tcPr>
            <w:tcW w:w="2126" w:type="dxa"/>
            <w:gridSpan w:val="2"/>
            <w:vMerge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  <w:vMerge w:val="restart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34, упр.1-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5</w:t>
            </w:r>
          </w:p>
        </w:tc>
      </w:tr>
      <w:tr w:rsidR="00FB3E7D" w:rsidRPr="00FB3E7D" w:rsidTr="005919FE">
        <w:trPr>
          <w:trHeight w:val="230"/>
        </w:trPr>
        <w:tc>
          <w:tcPr>
            <w:tcW w:w="1348" w:type="dxa"/>
            <w:vMerge w:val="restart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  <w:vMerge w:val="restart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335" w:type="dxa"/>
            <w:vMerge w:val="restart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Механизм образования ковалентной полярной связи.</w:t>
            </w:r>
          </w:p>
        </w:tc>
        <w:tc>
          <w:tcPr>
            <w:tcW w:w="4416" w:type="dxa"/>
            <w:vMerge w:val="restart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Электроотрицательность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. Ряд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электроотрицательности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Ковалентная полярная химическая связь. Диполь. Схемы образования ковалентной полярной связи для бинарных соединений. Молекулярные и атомные кристаллические решётки, и свойства веществ с этим типом решёток.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Демонстрации. Модели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молекулярных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и атомных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кристаллических решёток</w:t>
            </w:r>
          </w:p>
        </w:tc>
        <w:tc>
          <w:tcPr>
            <w:tcW w:w="2557" w:type="dxa"/>
            <w:gridSpan w:val="2"/>
            <w:vMerge w:val="restart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Объяснять, что такое «ковалентная полярная связь»,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«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электроотрицательность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», «возгонка» или «сублимация».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Составлять схемы образования ковалентной полярной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химической связи.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Использовать знаковое моделирование.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Характеризовать механизм образования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полярной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ковалентной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связи.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Определять тип химической связи по формуле вещества.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Приводить примеры веществ с ковалентной полярной связью.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Устанавливать причинно-следственные связи между составом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вещества и видом химической связи, между ковалентной связью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 xml:space="preserve">кристаллическим строением вещества,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между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кристаллическим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строением вещества и его физическими свойствами.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Составлять формулы бинарных соединений по валентности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находить валентности элементов по формуле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бинарного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соединения.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Использовать материальное моделирование</w:t>
            </w:r>
          </w:p>
        </w:tc>
        <w:tc>
          <w:tcPr>
            <w:tcW w:w="2126" w:type="dxa"/>
            <w:gridSpan w:val="2"/>
            <w:vMerge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  <w:vMerge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B3E7D" w:rsidRPr="00FB3E7D" w:rsidTr="005919FE">
        <w:tc>
          <w:tcPr>
            <w:tcW w:w="1348" w:type="dxa"/>
            <w:vMerge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  <w:vMerge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335" w:type="dxa"/>
            <w:vMerge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416" w:type="dxa"/>
            <w:vMerge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  <w:vMerge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  <w:u w:val="single"/>
              </w:rPr>
            </w:pP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36, упр.5,6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Металлическая связь.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Металлическая химическая связь и металлическая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кристаллическая решётка. Свойства веществ с этим типом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решёток. Единая природа химических связей.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Объяснять, что такое металлическая связь.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Составлять схемы образования металлической химической связи.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Использовать знаковое моделирование.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Характеризовать механизм образования металлической связи.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Определять тип химической связи по формуле вещества.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Приводить примеры веществ с металлической связью.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Устанавливать причинно-следственные связи между составом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вещества и видом химической связи, между металлической связью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и кристаллическим строением вещества,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между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кристаллическим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строением вещества и его физическими свойствами.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Использовать материальное моделирование.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  <w:t xml:space="preserve">ИКТ </w:t>
            </w:r>
            <w:r w:rsidRPr="00FB3E7D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 xml:space="preserve">Металлы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Демонстрации. Видеофрагменты и слайды «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Металлическая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химическая связь». Коллекция «Металлы и сплавы».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Лабораторные опыты. 29. Изготовление модели,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иллюстрирующей свойства металлической связи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37, упр.3-7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Степень окисления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Степень окисления. Сравнение степени окисления и валентности. Правила расчёта </w:t>
            </w: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степеней окисления по формулам химических соединений.</w:t>
            </w: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Объяснять, что такое «степень окисления», «валентность».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Составлять формулы бинарных соединений на основе общего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lastRenderedPageBreak/>
              <w:t>способа их названий.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Сравнивать валентность и степень окисления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Рассчитывать степени окисления по формулам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химических</w:t>
            </w:r>
            <w:proofErr w:type="gramEnd"/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соединений.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ИКТ.  Коллекция слайдов (12)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38 упр.4-7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6-7</w:t>
            </w:r>
          </w:p>
        </w:tc>
        <w:tc>
          <w:tcPr>
            <w:tcW w:w="2335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Окислительно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восстановительные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реакции</w:t>
            </w:r>
          </w:p>
        </w:tc>
        <w:tc>
          <w:tcPr>
            <w:tcW w:w="4416" w:type="dxa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Окислительно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-восстановительные реакции.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Определение степеней окисления для элементов, образующих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вещества разных классов. Реакц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ии ио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нного обмена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окислительно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-восстановительные реакции. Окислитель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восстановитель, окисление и восстановление. Составление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уравнений окислитель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но-восстановительных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реакций методом электронного баланса.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7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Объяснять, что такое «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окислительно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-восстановительные реакции»,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«окислитель», «восстановитель», «окисление», «восстановление».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Классифицировать </w:t>
            </w:r>
            <w:proofErr w:type="gramStart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химические</w:t>
            </w:r>
            <w:proofErr w:type="gramEnd"/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реакций по признаку «изменение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степеней окисления элементов».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Определять окислитель и восстановитель, процессы окисления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восстановления.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Использовать знаковое моделирование</w:t>
            </w:r>
          </w:p>
        </w:tc>
        <w:tc>
          <w:tcPr>
            <w:tcW w:w="2126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Демонстрации. Взаимодействие цинка с серой, соляной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кислотой, хлоридом меди (II). Горение магния.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§ 39 упр.5-9</w:t>
            </w: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1434" w:type="dxa"/>
            <w:gridSpan w:val="6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Обобщение и систематизация знаний по темам «Периодический закон и Периодическая система химических элементов Д.И. Менделеева и строение атома» и</w:t>
            </w:r>
          </w:p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«Строение вещества.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Окислительно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-восстановительные реакции»</w:t>
            </w:r>
          </w:p>
        </w:tc>
        <w:tc>
          <w:tcPr>
            <w:tcW w:w="1369" w:type="dxa"/>
            <w:gridSpan w:val="2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B3E7D" w:rsidRPr="00FB3E7D" w:rsidTr="005919FE">
        <w:tc>
          <w:tcPr>
            <w:tcW w:w="1348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35" w:type="dxa"/>
          </w:tcPr>
          <w:p w:rsidR="00FB3E7D" w:rsidRPr="00FB3E7D" w:rsidRDefault="00FB3E7D" w:rsidP="00FB3E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2803" w:type="dxa"/>
            <w:gridSpan w:val="8"/>
          </w:tcPr>
          <w:p w:rsidR="00FB3E7D" w:rsidRPr="00FB3E7D" w:rsidRDefault="00FB3E7D" w:rsidP="00FB3E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Контрольная работа по темам «Периодический закон и Периодическая система химических элементов Д.И. Менделеева и строение атома» и «Строение вещества. </w:t>
            </w:r>
            <w:proofErr w:type="spellStart"/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Окислительно</w:t>
            </w:r>
            <w:proofErr w:type="spellEnd"/>
            <w:r w:rsidRPr="00FB3E7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-восстановительные реакции»</w:t>
            </w:r>
          </w:p>
        </w:tc>
      </w:tr>
    </w:tbl>
    <w:p w:rsidR="00FB3E7D" w:rsidRPr="00FB3E7D" w:rsidRDefault="00FB3E7D" w:rsidP="00FB3E7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93690E" w:rsidRDefault="0093690E" w:rsidP="0093690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b/>
          <w:bCs/>
          <w:color w:val="000000"/>
          <w:sz w:val="25"/>
          <w:szCs w:val="21"/>
        </w:rPr>
      </w:pPr>
    </w:p>
    <w:p w:rsidR="0093690E" w:rsidRDefault="0093690E" w:rsidP="0093690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b/>
          <w:bCs/>
          <w:color w:val="000000"/>
          <w:sz w:val="25"/>
          <w:szCs w:val="21"/>
        </w:rPr>
      </w:pPr>
    </w:p>
    <w:p w:rsidR="0093690E" w:rsidRDefault="0093690E" w:rsidP="0093690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b/>
          <w:bCs/>
          <w:color w:val="000000"/>
          <w:sz w:val="25"/>
          <w:szCs w:val="21"/>
        </w:rPr>
      </w:pPr>
    </w:p>
    <w:p w:rsidR="0093690E" w:rsidRDefault="0093690E" w:rsidP="0093690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b/>
          <w:bCs/>
          <w:color w:val="000000"/>
          <w:sz w:val="25"/>
          <w:szCs w:val="21"/>
        </w:rPr>
      </w:pPr>
    </w:p>
    <w:p w:rsidR="0093690E" w:rsidRDefault="0093690E" w:rsidP="0093690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b/>
          <w:bCs/>
          <w:color w:val="000000"/>
          <w:sz w:val="25"/>
          <w:szCs w:val="21"/>
        </w:rPr>
      </w:pPr>
    </w:p>
    <w:p w:rsidR="0093690E" w:rsidRDefault="0093690E" w:rsidP="0093690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b/>
          <w:bCs/>
          <w:color w:val="000000"/>
          <w:sz w:val="25"/>
          <w:szCs w:val="21"/>
        </w:rPr>
      </w:pPr>
    </w:p>
    <w:p w:rsidR="0093690E" w:rsidRDefault="0093690E" w:rsidP="0093690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b/>
          <w:bCs/>
          <w:color w:val="000000"/>
          <w:sz w:val="25"/>
          <w:szCs w:val="21"/>
        </w:rPr>
      </w:pPr>
    </w:p>
    <w:p w:rsidR="0093690E" w:rsidRDefault="0093690E" w:rsidP="0093690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b/>
          <w:bCs/>
          <w:color w:val="000000"/>
          <w:sz w:val="25"/>
          <w:szCs w:val="21"/>
        </w:rPr>
      </w:pPr>
    </w:p>
    <w:p w:rsidR="0093690E" w:rsidRDefault="0093690E" w:rsidP="0093690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b/>
          <w:bCs/>
          <w:color w:val="000000"/>
          <w:sz w:val="25"/>
          <w:szCs w:val="21"/>
        </w:rPr>
      </w:pPr>
    </w:p>
    <w:p w:rsidR="0093690E" w:rsidRPr="0093690E" w:rsidRDefault="0093690E" w:rsidP="0093690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5"/>
          <w:szCs w:val="21"/>
        </w:rPr>
      </w:pPr>
      <w:r w:rsidRPr="0093690E">
        <w:rPr>
          <w:rFonts w:ascii="OpenSans" w:eastAsia="Times New Roman" w:hAnsi="OpenSans" w:cs="Times New Roman"/>
          <w:b/>
          <w:bCs/>
          <w:color w:val="000000"/>
          <w:sz w:val="25"/>
          <w:szCs w:val="21"/>
        </w:rPr>
        <w:t>Тематическое планирование по учебному предмету химия</w:t>
      </w:r>
      <w:r>
        <w:rPr>
          <w:rFonts w:ascii="OpenSans" w:eastAsia="Times New Roman" w:hAnsi="OpenSans" w:cs="Times New Roman"/>
          <w:b/>
          <w:bCs/>
          <w:color w:val="000000"/>
          <w:sz w:val="25"/>
          <w:szCs w:val="21"/>
        </w:rPr>
        <w:t xml:space="preserve">    9 класс</w:t>
      </w:r>
    </w:p>
    <w:tbl>
      <w:tblPr>
        <w:tblpPr w:leftFromText="180" w:rightFromText="180" w:horzAnchor="margin" w:tblpY="465"/>
        <w:tblW w:w="155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1"/>
        <w:gridCol w:w="796"/>
        <w:gridCol w:w="2546"/>
        <w:gridCol w:w="2051"/>
        <w:gridCol w:w="2851"/>
        <w:gridCol w:w="5225"/>
        <w:gridCol w:w="1559"/>
      </w:tblGrid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b/>
                <w:lang w:eastAsia="en-US"/>
              </w:rPr>
              <w:lastRenderedPageBreak/>
              <w:t xml:space="preserve">№ </w:t>
            </w:r>
            <w:proofErr w:type="gramStart"/>
            <w:r w:rsidRPr="0093690E">
              <w:rPr>
                <w:rFonts w:ascii="Times New Roman" w:eastAsia="Calibri" w:hAnsi="Times New Roman" w:cs="Times New Roman"/>
                <w:b/>
                <w:lang w:eastAsia="en-US"/>
              </w:rPr>
              <w:t>п</w:t>
            </w:r>
            <w:proofErr w:type="gramEnd"/>
            <w:r w:rsidRPr="0093690E">
              <w:rPr>
                <w:rFonts w:ascii="Times New Roman" w:eastAsia="Calibri" w:hAnsi="Times New Roman" w:cs="Times New Roman"/>
                <w:b/>
                <w:lang w:eastAsia="en-US"/>
              </w:rPr>
              <w:t>/п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b/>
                <w:lang w:eastAsia="en-US"/>
              </w:rPr>
              <w:t>№ урока в теме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b/>
                <w:lang w:eastAsia="en-US"/>
              </w:rPr>
              <w:t>Содержание (разделы, темы)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b/>
                <w:lang w:eastAsia="en-US"/>
              </w:rPr>
              <w:t>Тип урока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b/>
                <w:lang w:eastAsia="en-US"/>
              </w:rPr>
              <w:t>Основное содержание урока</w:t>
            </w:r>
          </w:p>
        </w:tc>
        <w:tc>
          <w:tcPr>
            <w:tcW w:w="5225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b/>
                <w:lang w:eastAsia="en-US"/>
              </w:rPr>
              <w:t>Универсальные учебные действия (УУД)</w:t>
            </w: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b/>
                <w:lang w:eastAsia="en-US"/>
              </w:rPr>
              <w:t>Д/</w:t>
            </w:r>
            <w:proofErr w:type="gramStart"/>
            <w:r w:rsidRPr="0093690E">
              <w:rPr>
                <w:rFonts w:ascii="Times New Roman" w:eastAsia="Calibri" w:hAnsi="Times New Roman" w:cs="Times New Roman"/>
                <w:b/>
                <w:lang w:eastAsia="en-US"/>
              </w:rPr>
              <w:t>З</w:t>
            </w:r>
            <w:proofErr w:type="gramEnd"/>
          </w:p>
        </w:tc>
      </w:tr>
      <w:tr w:rsidR="0093690E" w:rsidRPr="0093690E" w:rsidTr="0093690E">
        <w:tc>
          <w:tcPr>
            <w:tcW w:w="15559" w:type="dxa"/>
            <w:gridSpan w:val="7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  <w:szCs w:val="21"/>
              </w:rPr>
              <w:t>ГЛАВА 1</w:t>
            </w:r>
            <w:r w:rsidRPr="0093690E">
              <w:rPr>
                <w:rFonts w:ascii="Times New Roman" w:eastAsia="Times New Roman" w:hAnsi="Times New Roman" w:cs="Times New Roman"/>
                <w:color w:val="000000"/>
                <w:szCs w:val="21"/>
              </w:rPr>
              <w:t xml:space="preserve"> </w:t>
            </w: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  <w:szCs w:val="21"/>
              </w:rPr>
              <w:t>Обобщение знаний по курсу 8 класса. Химические реакции.  </w:t>
            </w:r>
            <w:r w:rsidRPr="0093690E">
              <w:rPr>
                <w:rFonts w:ascii="Times New Roman" w:eastAsia="Times New Roman" w:hAnsi="Times New Roman" w:cs="Times New Roman"/>
                <w:i/>
                <w:iCs/>
                <w:color w:val="000000"/>
                <w:szCs w:val="21"/>
              </w:rPr>
              <w:t>(5 ч)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3690E">
              <w:rPr>
                <w:rFonts w:ascii="Times New Roman" w:eastAsia="Calibri" w:hAnsi="Times New Roman" w:cs="Times New Roman"/>
              </w:rPr>
              <w:t xml:space="preserve">Классификация химических соединений.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Комбинированный урок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Обобщение сведений о химических соединениях. Классификация химических соединений по:                     - элементному составу (бинарные соединения, многоэлементные соединения);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- агрегатному состоянию;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- по растворимости в воде (растворимые, малорастворимые, нерастворимые).</w:t>
            </w:r>
          </w:p>
        </w:tc>
        <w:tc>
          <w:tcPr>
            <w:tcW w:w="5225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>Объяснять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, что такое химические соединения.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Классифицировать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химические соединения по различным признакам.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Составлять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формулы различных веществ.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Определять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степень окисления и валентность элементов в соединениях.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Проводить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наблюдения (в том числе опосредованные) свойств веществ и происходящих с ними явлений, с соблюдением правил техники безопасности; </w:t>
            </w: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>оформлять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отчет с описанием эксперимента, его результатов и выводов.</w:t>
            </w: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30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§ 1 стр.11 № 7,8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2-3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2-3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3690E">
              <w:rPr>
                <w:rFonts w:ascii="Times New Roman" w:eastAsia="Calibri" w:hAnsi="Times New Roman" w:cs="Times New Roman"/>
              </w:rPr>
              <w:t xml:space="preserve">Классификация химических реакций.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Комбинированный урок</w:t>
            </w:r>
            <w:r w:rsidRPr="0093690E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b/>
                <w:color w:val="000000"/>
              </w:rPr>
              <w:t>Лабораторные опыты: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№ </w:t>
            </w: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. Взаимодействие аммиака с соляной кислотой.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№ </w:t>
            </w: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. Взаимодействие гидроксида натрия с серной кислотой (реакция нейтрализации).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№ </w:t>
            </w: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3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. Тепловой эффект реакции.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№ </w:t>
            </w: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4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. Взаимодействие серной кислоты с оксидом меди (гетерогенные реакции).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№ </w:t>
            </w: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5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. Ферментативные реакции.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Обобщение сведений о химических реакциях. Классификация химических реакций по различным основаниям: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— по составу и числу реагирующих и образующихся веществ;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— по тепловому эффекту;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— по направлению;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— по изменению степеней окисления элементов, образующих реагирующие вещества;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— по фазе;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— по использованию катализатора.</w:t>
            </w:r>
          </w:p>
        </w:tc>
        <w:tc>
          <w:tcPr>
            <w:tcW w:w="5225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proofErr w:type="gramStart"/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>Объяснять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, что такое химическая реакция, реакции соединения, реакции разложения, реакции обмена, реакции замещения, реакции нейтрализации, экзотермические реакции, эндотермические реакции, обратимые реакции, необратимые реакции,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окислительно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>-восстановительные реакции, гомогенные реакции, гетерогенные реакции, каталитические реакции, некаталитические реакции, тепловой эффект химической реакции.</w:t>
            </w:r>
            <w:proofErr w:type="gramEnd"/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Классифицировать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химические реакции по различным основаниям.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Составлять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молекулярные, полные и сокращенные ионные уравнения реакций.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Определять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окислитель и восстановитель, процессы окисления и восстановления.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Наблюдать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и</w:t>
            </w: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 описывать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реакции между веществами с помощью русского (родного) языка и языка химии.</w:t>
            </w: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§ 2 стр. 19 № 6,7.8,9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4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4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30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Скорость химических реакций. Катализ.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Комбинированный урок</w:t>
            </w:r>
            <w:r w:rsidRPr="0093690E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Лабораторные опыты: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№ </w:t>
            </w: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6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. Взаимодействие тиосульфата натрия с кислотами.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№ </w:t>
            </w: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7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 xml:space="preserve">. Взаимодействие соляной кислоты с 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металлами.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№ </w:t>
            </w: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8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. Взаимодействие соляной и уксусной кислот с цинком.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№ </w:t>
            </w: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9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. Влияние температуры на скорость реакции.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№ </w:t>
            </w: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10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. Влияние концентрации веществ на скорость реакции.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№ </w:t>
            </w: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11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. Влияние площади соприкосновения реагирующих веществ на скорость реакции.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№ </w:t>
            </w: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12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. Влияние катализатора на скорость реакции.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Понятие о скорости химической реакции. Факторы, влияющие на скорость химических реакций. Катализаторы и катализ. Ингибиторы. Антиоксиданты.</w:t>
            </w:r>
          </w:p>
        </w:tc>
        <w:tc>
          <w:tcPr>
            <w:tcW w:w="5225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>Объяснять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, что такое скорость химической реакции.  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 xml:space="preserve">Устанавливать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причинно-следственные связи влияния некоторых факторов на скорость химических реакций.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Наблюдать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и</w:t>
            </w: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 описывать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реакции между веществами с помощью русского (родного) языка и языка химии.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Проводить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опыты, подтверждающие зависимость скорости химической реакции от различных факторов.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§ 3 стр. 23 №4.5</w:t>
            </w:r>
          </w:p>
        </w:tc>
      </w:tr>
      <w:tr w:rsidR="0093690E" w:rsidRPr="0093690E" w:rsidTr="0093690E">
        <w:trPr>
          <w:trHeight w:val="276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5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5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bCs/>
                <w:color w:val="000000"/>
              </w:rPr>
              <w:t>Обобщение знаний по курсу 8 класса. «Химические вещества, химические реакции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»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Контрольная работа№1 </w:t>
            </w:r>
          </w:p>
        </w:tc>
        <w:tc>
          <w:tcPr>
            <w:tcW w:w="8076" w:type="dxa"/>
            <w:gridSpan w:val="2"/>
          </w:tcPr>
          <w:p w:rsidR="0093690E" w:rsidRPr="0093690E" w:rsidRDefault="0093690E" w:rsidP="0093690E">
            <w:pPr>
              <w:jc w:val="center"/>
              <w:rPr>
                <w:rFonts w:ascii="Times New Roman" w:eastAsia="Calibri" w:hAnsi="Times New Roman" w:cs="Times New Roman"/>
                <w:color w:val="00000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color w:val="000000"/>
                <w:lang w:eastAsia="en-US"/>
              </w:rPr>
              <w:t>Тестовая контрольная работа из заданий разного вида, соответствующих требованиям к уровню подготовки обучающихся.</w:t>
            </w: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Карточки, дидактический материал</w:t>
            </w:r>
          </w:p>
        </w:tc>
      </w:tr>
      <w:tr w:rsidR="0093690E" w:rsidRPr="0093690E" w:rsidTr="0093690E">
        <w:tc>
          <w:tcPr>
            <w:tcW w:w="15559" w:type="dxa"/>
            <w:gridSpan w:val="7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ГЛАВА 2</w:t>
            </w:r>
            <w:r w:rsidRPr="0093690E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Pr="0093690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Химические реакции в растворах  </w:t>
            </w:r>
            <w:r w:rsidRPr="0093690E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(9 ч)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6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Электролитическая диссоциация.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bCs/>
                <w:color w:val="000000"/>
                <w:szCs w:val="21"/>
              </w:rPr>
              <w:t>Изучение нового материала.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 xml:space="preserve"> Лабораторные опыты: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13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Механизм диссоциации слабых электролитов.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1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Понятие об электролитической диссоциации. Электролиты и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неэлектролиты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>. Механизм диссоциации электролитов с различным характером связи. Степень электролитической диссоциации. Сильные и слабые электролиты.</w:t>
            </w:r>
          </w:p>
        </w:tc>
        <w:tc>
          <w:tcPr>
            <w:tcW w:w="5225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Характеризовать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понятия «электролитическая диссоциация», «электролиты», «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неэлектролиты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>»</w:t>
            </w: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4 стр. 30 № 7,8,9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7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Основные положения теории электролитической диссоциации.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урок.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Cs w:val="19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szCs w:val="19"/>
                <w:lang w:eastAsia="en-US"/>
              </w:rPr>
              <w:t>Основные положения ТЭД. Ионные уравнения реакций. Реакции обмена, идущие до конца. Классификация ионов и их свойства. Молекулярные и ионные уравнения реакций.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Cs w:val="19"/>
                <w:lang w:eastAsia="en-US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Cs w:val="19"/>
                <w:lang w:eastAsia="en-US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Cs w:val="19"/>
                <w:lang w:eastAsia="en-US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Cs w:val="19"/>
                <w:lang w:eastAsia="en-US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Cs w:val="20"/>
                <w:lang w:eastAsia="en-US"/>
              </w:rPr>
            </w:pPr>
          </w:p>
        </w:tc>
        <w:tc>
          <w:tcPr>
            <w:tcW w:w="5225" w:type="dxa"/>
          </w:tcPr>
          <w:tbl>
            <w:tblPr>
              <w:tblW w:w="4228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228"/>
            </w:tblGrid>
            <w:tr w:rsidR="0093690E" w:rsidRPr="0093690E" w:rsidTr="005919FE">
              <w:trPr>
                <w:trHeight w:val="4241"/>
              </w:trPr>
              <w:tc>
                <w:tcPr>
                  <w:tcW w:w="4228" w:type="dxa"/>
                  <w:vAlign w:val="bottom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Cs w:val="20"/>
                      <w:lang w:eastAsia="en-US"/>
                    </w:rPr>
                  </w:pP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i/>
                      <w:szCs w:val="19"/>
                      <w:lang w:eastAsia="en-US"/>
                    </w:rPr>
                    <w:t>Характеризовать</w:t>
                  </w:r>
                  <w:r w:rsidRPr="0093690E">
                    <w:rPr>
                      <w:rFonts w:ascii="Times New Roman" w:eastAsia="Calibri" w:hAnsi="Times New Roman" w:cs="Times New Roman"/>
                      <w:szCs w:val="19"/>
                      <w:lang w:eastAsia="en-US"/>
                    </w:rPr>
                    <w:t xml:space="preserve"> понятия «степень</w:t>
                  </w:r>
                  <w:r w:rsidRPr="0093690E">
                    <w:rPr>
                      <w:rFonts w:ascii="Times New Roman" w:eastAsia="Calibri" w:hAnsi="Times New Roman" w:cs="Times New Roman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szCs w:val="19"/>
                      <w:lang w:eastAsia="en-US"/>
                    </w:rPr>
                    <w:t>диссоциации», «сильные электролиты», «слабые электролиты», «катионы»,</w:t>
                  </w:r>
                  <w:r w:rsidRPr="0093690E">
                    <w:rPr>
                      <w:rFonts w:ascii="Times New Roman" w:eastAsia="Calibri" w:hAnsi="Times New Roman" w:cs="Times New Roman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szCs w:val="19"/>
                      <w:lang w:eastAsia="en-US"/>
                    </w:rPr>
                    <w:t>«анионы», «кислоты», «основания»,</w:t>
                  </w:r>
                  <w:proofErr w:type="gramEnd"/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szCs w:val="19"/>
                      <w:lang w:eastAsia="en-US"/>
                    </w:rPr>
                    <w:t>«соли». Составлять уравнения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szCs w:val="19"/>
                      <w:lang w:eastAsia="en-US"/>
                    </w:rPr>
                    <w:t>ЭД</w:t>
                  </w:r>
                  <w:r w:rsidRPr="0093690E">
                    <w:rPr>
                      <w:rFonts w:ascii="Times New Roman" w:eastAsia="Calibri" w:hAnsi="Times New Roman" w:cs="Times New Roman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szCs w:val="19"/>
                      <w:lang w:eastAsia="en-US"/>
                    </w:rPr>
                    <w:t>кислот, оснований и солей.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szCs w:val="19"/>
                      <w:lang w:eastAsia="en-US"/>
                    </w:rPr>
                    <w:t>Иллюстрировать</w:t>
                  </w:r>
                  <w:r w:rsidRPr="0093690E">
                    <w:rPr>
                      <w:rFonts w:ascii="Times New Roman" w:eastAsia="Calibri" w:hAnsi="Times New Roman" w:cs="Times New Roman"/>
                      <w:szCs w:val="19"/>
                      <w:lang w:eastAsia="en-US"/>
                    </w:rPr>
                    <w:t xml:space="preserve"> примерами основные положения ТЭД;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szCs w:val="19"/>
                      <w:lang w:eastAsia="en-US"/>
                    </w:rPr>
                    <w:t>генетическую</w:t>
                  </w:r>
                  <w:proofErr w:type="gramEnd"/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szCs w:val="19"/>
                      <w:lang w:eastAsia="en-US"/>
                    </w:rPr>
                    <w:t>взаимосвязь между веществами (простое вещество — оксид — гидроксид —</w:t>
                  </w:r>
                  <w:r w:rsidRPr="0093690E">
                    <w:rPr>
                      <w:rFonts w:ascii="Times New Roman" w:eastAsia="Calibri" w:hAnsi="Times New Roman" w:cs="Times New Roman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szCs w:val="19"/>
                      <w:lang w:eastAsia="en-US"/>
                    </w:rPr>
                    <w:t>соль).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szCs w:val="19"/>
                      <w:lang w:eastAsia="en-US"/>
                    </w:rPr>
                    <w:t>Различать</w:t>
                  </w:r>
                  <w:r w:rsidRPr="0093690E">
                    <w:rPr>
                      <w:rFonts w:ascii="Times New Roman" w:eastAsia="Calibri" w:hAnsi="Times New Roman" w:cs="Times New Roman"/>
                      <w:szCs w:val="19"/>
                      <w:lang w:eastAsia="en-US"/>
                    </w:rPr>
                    <w:t xml:space="preserve"> компоненты доказательств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szCs w:val="19"/>
                      <w:lang w:eastAsia="en-US"/>
                    </w:rPr>
                    <w:t xml:space="preserve">(тезисов, аргументов и формы доказательства). </w:t>
                  </w:r>
                </w:p>
                <w:tbl>
                  <w:tblPr>
                    <w:tblW w:w="4923" w:type="dxa"/>
                    <w:tblInd w:w="10" w:type="dxa"/>
                    <w:tblBorders>
                      <w:top w:val="single" w:sz="8" w:space="0" w:color="auto"/>
                      <w:right w:val="single" w:sz="8" w:space="0" w:color="auto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923"/>
                  </w:tblGrid>
                  <w:tr w:rsidR="0093690E" w:rsidRPr="0093690E" w:rsidTr="005919FE">
                    <w:trPr>
                      <w:trHeight w:val="2329"/>
                    </w:trPr>
                    <w:tc>
                      <w:tcPr>
                        <w:tcW w:w="4923" w:type="dxa"/>
                        <w:vAlign w:val="bottom"/>
                      </w:tcPr>
                      <w:p w:rsidR="0093690E" w:rsidRPr="0093690E" w:rsidRDefault="0093690E" w:rsidP="006D693F">
                        <w:pPr>
                          <w:framePr w:hSpace="180" w:wrap="around" w:hAnchor="margin" w:y="465"/>
                          <w:spacing w:after="0" w:line="240" w:lineRule="auto"/>
                          <w:rPr>
                            <w:rFonts w:ascii="Times New Roman" w:eastAsia="Calibri" w:hAnsi="Times New Roman" w:cs="Times New Roman"/>
                            <w:szCs w:val="20"/>
                            <w:lang w:eastAsia="en-US"/>
                          </w:rPr>
                        </w:pPr>
                        <w:r w:rsidRPr="0093690E">
                          <w:rPr>
                            <w:rFonts w:ascii="Times New Roman" w:eastAsia="Calibri" w:hAnsi="Times New Roman" w:cs="Times New Roman"/>
                            <w:i/>
                            <w:szCs w:val="19"/>
                            <w:lang w:eastAsia="en-US"/>
                          </w:rPr>
                          <w:lastRenderedPageBreak/>
                          <w:t>Раскрывать</w:t>
                        </w:r>
                        <w:r w:rsidRPr="0093690E">
                          <w:rPr>
                            <w:rFonts w:ascii="Times New Roman" w:eastAsia="Calibri" w:hAnsi="Times New Roman" w:cs="Times New Roman"/>
                            <w:szCs w:val="19"/>
                            <w:lang w:eastAsia="en-US"/>
                          </w:rPr>
                          <w:t xml:space="preserve"> сущность понятия</w:t>
                        </w:r>
                      </w:p>
                      <w:p w:rsidR="0093690E" w:rsidRPr="0093690E" w:rsidRDefault="0093690E" w:rsidP="006D693F">
                        <w:pPr>
                          <w:framePr w:hSpace="180" w:wrap="around" w:hAnchor="margin" w:y="465"/>
                          <w:spacing w:after="0" w:line="240" w:lineRule="auto"/>
                          <w:rPr>
                            <w:rFonts w:ascii="Times New Roman" w:eastAsia="Calibri" w:hAnsi="Times New Roman" w:cs="Times New Roman"/>
                            <w:szCs w:val="20"/>
                            <w:lang w:eastAsia="en-US"/>
                          </w:rPr>
                        </w:pPr>
                        <w:r w:rsidRPr="0093690E">
                          <w:rPr>
                            <w:rFonts w:ascii="Times New Roman" w:eastAsia="Calibri" w:hAnsi="Times New Roman" w:cs="Times New Roman"/>
                            <w:szCs w:val="19"/>
                            <w:lang w:eastAsia="en-US"/>
                          </w:rPr>
                          <w:t>«ионные реакции».</w:t>
                        </w:r>
                      </w:p>
                      <w:p w:rsidR="0093690E" w:rsidRPr="0093690E" w:rsidRDefault="0093690E" w:rsidP="006D693F">
                        <w:pPr>
                          <w:framePr w:hSpace="180" w:wrap="around" w:hAnchor="margin" w:y="465"/>
                          <w:spacing w:after="0" w:line="240" w:lineRule="auto"/>
                          <w:rPr>
                            <w:rFonts w:ascii="Times New Roman" w:eastAsia="Calibri" w:hAnsi="Times New Roman" w:cs="Times New Roman"/>
                            <w:szCs w:val="20"/>
                            <w:lang w:eastAsia="en-US"/>
                          </w:rPr>
                        </w:pPr>
                        <w:r w:rsidRPr="0093690E">
                          <w:rPr>
                            <w:rFonts w:ascii="Times New Roman" w:eastAsia="Calibri" w:hAnsi="Times New Roman" w:cs="Times New Roman"/>
                            <w:szCs w:val="19"/>
                            <w:lang w:eastAsia="en-US"/>
                          </w:rPr>
                          <w:t>Составлять молекулярные, полные</w:t>
                        </w:r>
                      </w:p>
                      <w:p w:rsidR="0093690E" w:rsidRPr="0093690E" w:rsidRDefault="0093690E" w:rsidP="006D693F">
                        <w:pPr>
                          <w:framePr w:hSpace="180" w:wrap="around" w:hAnchor="margin" w:y="465"/>
                          <w:spacing w:after="0" w:line="240" w:lineRule="auto"/>
                          <w:rPr>
                            <w:rFonts w:ascii="Times New Roman" w:eastAsia="Calibri" w:hAnsi="Times New Roman" w:cs="Times New Roman"/>
                            <w:szCs w:val="20"/>
                            <w:lang w:eastAsia="en-US"/>
                          </w:rPr>
                        </w:pPr>
                        <w:r w:rsidRPr="0093690E">
                          <w:rPr>
                            <w:rFonts w:ascii="Times New Roman" w:eastAsia="Calibri" w:hAnsi="Times New Roman" w:cs="Times New Roman"/>
                            <w:szCs w:val="19"/>
                            <w:lang w:eastAsia="en-US"/>
                          </w:rPr>
                          <w:t>и сокращенные ионные уравнения</w:t>
                        </w:r>
                      </w:p>
                      <w:p w:rsidR="0093690E" w:rsidRPr="0093690E" w:rsidRDefault="0093690E" w:rsidP="006D693F">
                        <w:pPr>
                          <w:framePr w:hSpace="180" w:wrap="around" w:hAnchor="margin" w:y="465"/>
                          <w:spacing w:after="0" w:line="240" w:lineRule="auto"/>
                          <w:rPr>
                            <w:rFonts w:ascii="Times New Roman" w:eastAsia="Calibri" w:hAnsi="Times New Roman" w:cs="Times New Roman"/>
                            <w:szCs w:val="20"/>
                            <w:lang w:eastAsia="en-US"/>
                          </w:rPr>
                        </w:pPr>
                        <w:r w:rsidRPr="0093690E">
                          <w:rPr>
                            <w:rFonts w:ascii="Times New Roman" w:eastAsia="Calibri" w:hAnsi="Times New Roman" w:cs="Times New Roman"/>
                            <w:szCs w:val="19"/>
                            <w:lang w:eastAsia="en-US"/>
                          </w:rPr>
                          <w:t>реакций с участием электролитов.</w:t>
                        </w:r>
                      </w:p>
                      <w:p w:rsidR="0093690E" w:rsidRPr="0093690E" w:rsidRDefault="0093690E" w:rsidP="006D693F">
                        <w:pPr>
                          <w:framePr w:hSpace="180" w:wrap="around" w:hAnchor="margin" w:y="465"/>
                          <w:spacing w:after="0" w:line="240" w:lineRule="auto"/>
                          <w:rPr>
                            <w:rFonts w:ascii="Times New Roman" w:eastAsia="Calibri" w:hAnsi="Times New Roman" w:cs="Times New Roman"/>
                            <w:szCs w:val="20"/>
                            <w:lang w:eastAsia="en-US"/>
                          </w:rPr>
                        </w:pPr>
                        <w:r w:rsidRPr="0093690E">
                          <w:rPr>
                            <w:rFonts w:ascii="Times New Roman" w:eastAsia="Calibri" w:hAnsi="Times New Roman" w:cs="Times New Roman"/>
                            <w:i/>
                            <w:szCs w:val="19"/>
                            <w:lang w:eastAsia="en-US"/>
                          </w:rPr>
                          <w:t>Наблюдать и описывать</w:t>
                        </w:r>
                        <w:r w:rsidRPr="0093690E">
                          <w:rPr>
                            <w:rFonts w:ascii="Times New Roman" w:eastAsia="Calibri" w:hAnsi="Times New Roman" w:cs="Times New Roman"/>
                            <w:szCs w:val="19"/>
                            <w:lang w:eastAsia="en-US"/>
                          </w:rPr>
                          <w:t xml:space="preserve"> реакций</w:t>
                        </w:r>
                      </w:p>
                      <w:p w:rsidR="0093690E" w:rsidRPr="0093690E" w:rsidRDefault="0093690E" w:rsidP="006D693F">
                        <w:pPr>
                          <w:framePr w:hSpace="180" w:wrap="around" w:hAnchor="margin" w:y="465"/>
                          <w:spacing w:after="0" w:line="240" w:lineRule="auto"/>
                          <w:rPr>
                            <w:rFonts w:ascii="Times New Roman" w:eastAsia="Calibri" w:hAnsi="Times New Roman" w:cs="Times New Roman"/>
                            <w:szCs w:val="20"/>
                            <w:lang w:eastAsia="en-US"/>
                          </w:rPr>
                        </w:pPr>
                        <w:r w:rsidRPr="0093690E">
                          <w:rPr>
                            <w:rFonts w:ascii="Times New Roman" w:eastAsia="Calibri" w:hAnsi="Times New Roman" w:cs="Times New Roman"/>
                            <w:szCs w:val="19"/>
                            <w:lang w:eastAsia="en-US"/>
                          </w:rPr>
                          <w:t>между электролитами с помощью</w:t>
                        </w:r>
                      </w:p>
                      <w:p w:rsidR="0093690E" w:rsidRPr="0093690E" w:rsidRDefault="0093690E" w:rsidP="006D693F">
                        <w:pPr>
                          <w:framePr w:hSpace="180" w:wrap="around" w:hAnchor="margin" w:y="465"/>
                          <w:spacing w:after="0" w:line="240" w:lineRule="auto"/>
                          <w:rPr>
                            <w:rFonts w:ascii="Times New Roman" w:eastAsia="Calibri" w:hAnsi="Times New Roman" w:cs="Times New Roman"/>
                            <w:szCs w:val="20"/>
                            <w:lang w:eastAsia="en-US"/>
                          </w:rPr>
                        </w:pPr>
                        <w:r w:rsidRPr="0093690E">
                          <w:rPr>
                            <w:rFonts w:ascii="Times New Roman" w:eastAsia="Calibri" w:hAnsi="Times New Roman" w:cs="Times New Roman"/>
                            <w:szCs w:val="19"/>
                            <w:lang w:eastAsia="en-US"/>
                          </w:rPr>
                          <w:t>естественного (русского или родного)</w:t>
                        </w:r>
                      </w:p>
                      <w:p w:rsidR="0093690E" w:rsidRPr="0093690E" w:rsidRDefault="0093690E" w:rsidP="006D693F">
                        <w:pPr>
                          <w:framePr w:hSpace="180" w:wrap="around" w:hAnchor="margin" w:y="465"/>
                          <w:spacing w:after="0" w:line="240" w:lineRule="auto"/>
                          <w:rPr>
                            <w:rFonts w:ascii="Times New Roman" w:eastAsia="Calibri" w:hAnsi="Times New Roman" w:cs="Times New Roman"/>
                            <w:szCs w:val="20"/>
                            <w:lang w:eastAsia="en-US"/>
                          </w:rPr>
                        </w:pPr>
                        <w:r w:rsidRPr="0093690E">
                          <w:rPr>
                            <w:rFonts w:ascii="Times New Roman" w:eastAsia="Calibri" w:hAnsi="Times New Roman" w:cs="Times New Roman"/>
                            <w:szCs w:val="19"/>
                            <w:lang w:eastAsia="en-US"/>
                          </w:rPr>
                          <w:t>языка и языка химии.</w:t>
                        </w:r>
                      </w:p>
                    </w:tc>
                  </w:tr>
                </w:tbl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Cs w:val="20"/>
                      <w:lang w:eastAsia="en-US"/>
                    </w:rPr>
                  </w:pP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lastRenderedPageBreak/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5 стр. 35 № 9,10,11</w:t>
            </w:r>
          </w:p>
        </w:tc>
      </w:tr>
      <w:tr w:rsidR="0093690E" w:rsidRPr="0093690E" w:rsidTr="0093690E">
        <w:trPr>
          <w:trHeight w:val="701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8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3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Химические свойства кислот как электролитов.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Лабораторные опыты: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14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Изменение окраски индикаторов действием кислот.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15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Взаимодействие кислот с основаниями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16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Взаимодействие кислот с нерастворимыми основаниями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17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Взаимодействие кислот с оксидами металлов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18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Взаимодействие кислот с металлами.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19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Взаимодействие меди с соляной кислотой.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20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Взаимодействие свинца с серной кислотой.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21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Взаимодействие карбоната натрия с кислотами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22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Взаимодействие силиката натрия с кислотами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lastRenderedPageBreak/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23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. Взаимодействие соляной кислоты с нитратом серебра </w:t>
            </w:r>
          </w:p>
        </w:tc>
        <w:tc>
          <w:tcPr>
            <w:tcW w:w="2851" w:type="dxa"/>
          </w:tcPr>
          <w:tbl>
            <w:tblPr>
              <w:tblW w:w="2508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508"/>
            </w:tblGrid>
            <w:tr w:rsidR="0093690E" w:rsidRPr="0093690E" w:rsidTr="005919FE">
              <w:trPr>
                <w:trHeight w:val="6159"/>
              </w:trPr>
              <w:tc>
                <w:tcPr>
                  <w:tcW w:w="2508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lastRenderedPageBreak/>
                    <w:t>Кислоты, их классификация. Диссоциация кислот и их свойства в свете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ТЭД. Взаимодействие кислот с металлами. Электрохимический ряд напряжений металлов. Взаимодействие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кислот с оксидами металлов. </w:t>
                  </w:r>
                  <w:proofErr w:type="spellStart"/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Взаимо</w:t>
                  </w:r>
                  <w:proofErr w:type="spell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действие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кислот с основаниями — реакция нейтрализации. Взаимодействие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кислот с солями. Использование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таблицы растворимости для характеристики химических свойств кислот.</w:t>
                  </w:r>
                </w:p>
              </w:tc>
            </w:tr>
          </w:tbl>
          <w:p w:rsidR="0093690E" w:rsidRPr="0093690E" w:rsidRDefault="0093690E" w:rsidP="0093690E">
            <w:pPr>
              <w:spacing w:line="210" w:lineRule="exact"/>
              <w:rPr>
                <w:rFonts w:ascii="Calibri" w:eastAsia="Calibri" w:hAnsi="Calibri" w:cs="Times New Roman"/>
                <w:sz w:val="20"/>
                <w:szCs w:val="20"/>
                <w:lang w:eastAsia="en-US"/>
              </w:rPr>
            </w:pPr>
          </w:p>
        </w:tc>
        <w:tc>
          <w:tcPr>
            <w:tcW w:w="5225" w:type="dxa"/>
          </w:tcPr>
          <w:tbl>
            <w:tblPr>
              <w:tblW w:w="4117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117"/>
            </w:tblGrid>
            <w:tr w:rsidR="0093690E" w:rsidRPr="0093690E" w:rsidTr="005919FE">
              <w:trPr>
                <w:trHeight w:val="3394"/>
              </w:trPr>
              <w:tc>
                <w:tcPr>
                  <w:tcW w:w="4117" w:type="dxa"/>
                  <w:vAlign w:val="bottom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общие химические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 кислот с позиций ТЭД.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Составлять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молекулярные, полные 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сокращенные ионные уравнения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реакций с участием кислот.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реакции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 участием кислот с помощью естественного (русского или родного) языка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опыты, подтверждающие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химические свойства кислот, с соблюдением правил техники безопасности.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6 стр. 41 № 4,5,6</w:t>
            </w:r>
          </w:p>
        </w:tc>
      </w:tr>
      <w:tr w:rsidR="0093690E" w:rsidRPr="0093690E" w:rsidTr="0093690E">
        <w:trPr>
          <w:trHeight w:val="4245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9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4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Химические свойства оснований как электролитов.</w:t>
            </w:r>
          </w:p>
          <w:p w:rsidR="0093690E" w:rsidRPr="0093690E" w:rsidRDefault="0093690E" w:rsidP="0093690E">
            <w:pPr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93690E" w:rsidRPr="0093690E" w:rsidRDefault="0093690E" w:rsidP="0093690E">
            <w:pPr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93690E" w:rsidRPr="0093690E" w:rsidRDefault="0093690E" w:rsidP="0093690E">
            <w:pPr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93690E" w:rsidRPr="0093690E" w:rsidRDefault="0093690E" w:rsidP="0093690E">
            <w:pPr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93690E" w:rsidRPr="0093690E" w:rsidRDefault="0093690E" w:rsidP="0093690E">
            <w:pPr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Лабораторные опыты: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24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 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Изменение окраски индикаторов действием растворов щелочей.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25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Взаимодействие кислотных оксидов со щелочами.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26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Взаимодействие солей со щелочами.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27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Взаимодействие сульфата меди с растворами щелочей.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28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Разложение гидроксида меди.</w:t>
            </w:r>
          </w:p>
        </w:tc>
        <w:tc>
          <w:tcPr>
            <w:tcW w:w="2851" w:type="dxa"/>
          </w:tcPr>
          <w:tbl>
            <w:tblPr>
              <w:tblW w:w="2513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513"/>
            </w:tblGrid>
            <w:tr w:rsidR="0093690E" w:rsidRPr="0093690E" w:rsidTr="005919FE">
              <w:trPr>
                <w:trHeight w:val="3474"/>
              </w:trPr>
              <w:tc>
                <w:tcPr>
                  <w:tcW w:w="2513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Основания, их классификация. </w:t>
                  </w:r>
                  <w:proofErr w:type="spell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Диссо</w:t>
                  </w:r>
                  <w:proofErr w:type="spell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-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proofErr w:type="spell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циация</w:t>
                  </w:r>
                  <w:proofErr w:type="spell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оснований и их свойства в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свете ТЭД. Взаимодействие основа-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proofErr w:type="spell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ний</w:t>
                  </w:r>
                  <w:proofErr w:type="spell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с солями. Использование таблицы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растворимости для характеристики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химических свойств оснований.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Взаимодействие щелочей с оксидами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неметаллов.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5225" w:type="dxa"/>
          </w:tcPr>
          <w:tbl>
            <w:tblPr>
              <w:tblpPr w:leftFromText="180" w:rightFromText="180" w:vertAnchor="page" w:horzAnchor="margin" w:tblpY="1"/>
              <w:tblOverlap w:val="never"/>
              <w:tblW w:w="4674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674"/>
            </w:tblGrid>
            <w:tr w:rsidR="0093690E" w:rsidRPr="0093690E" w:rsidTr="005919FE">
              <w:trPr>
                <w:trHeight w:val="2901"/>
              </w:trPr>
              <w:tc>
                <w:tcPr>
                  <w:tcW w:w="4674" w:type="dxa"/>
                </w:tcPr>
                <w:p w:rsidR="0093690E" w:rsidRPr="0093690E" w:rsidRDefault="0093690E" w:rsidP="0093690E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Составлять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молекулярные, полные</w:t>
                  </w:r>
                </w:p>
                <w:p w:rsidR="0093690E" w:rsidRPr="0093690E" w:rsidRDefault="0093690E" w:rsidP="0093690E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сокращенные ионные уравнения</w:t>
                  </w:r>
                </w:p>
                <w:p w:rsidR="0093690E" w:rsidRPr="0093690E" w:rsidRDefault="0093690E" w:rsidP="0093690E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реакций с участием оснований.</w:t>
                  </w:r>
                </w:p>
                <w:p w:rsidR="0093690E" w:rsidRPr="0093690E" w:rsidRDefault="0093690E" w:rsidP="0093690E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реакции</w:t>
                  </w:r>
                </w:p>
                <w:p w:rsidR="0093690E" w:rsidRPr="0093690E" w:rsidRDefault="0093690E" w:rsidP="0093690E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 участием кислот с помощью естественного (русского или родного)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и языка химии.</w:t>
                  </w:r>
                </w:p>
                <w:p w:rsidR="0093690E" w:rsidRPr="0093690E" w:rsidRDefault="0093690E" w:rsidP="0093690E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опыты, подтверждающие</w:t>
                  </w:r>
                </w:p>
                <w:p w:rsidR="0093690E" w:rsidRPr="0093690E" w:rsidRDefault="0093690E" w:rsidP="0093690E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химические свойства оснований,</w:t>
                  </w:r>
                </w:p>
                <w:p w:rsidR="0093690E" w:rsidRPr="0093690E" w:rsidRDefault="0093690E" w:rsidP="0093690E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 соблюдением правил техники безопасности</w:t>
                  </w:r>
                </w:p>
              </w:tc>
            </w:tr>
          </w:tbl>
          <w:p w:rsidR="0093690E" w:rsidRPr="0093690E" w:rsidRDefault="0093690E" w:rsidP="0093690E">
            <w:pPr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7 стр. 45 № 4,5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10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5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Химические свойства солей как электролитов.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Лабораторные опыты: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29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Взаимодействие солей с кислотами.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30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Взаимодействие солей со щелочами.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 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31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 Взаимодействие растворов солей с металлами.</w:t>
            </w:r>
          </w:p>
        </w:tc>
        <w:tc>
          <w:tcPr>
            <w:tcW w:w="2851" w:type="dxa"/>
          </w:tcPr>
          <w:tbl>
            <w:tblPr>
              <w:tblW w:w="2635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635"/>
            </w:tblGrid>
            <w:tr w:rsidR="0093690E" w:rsidRPr="0093690E" w:rsidTr="005919FE">
              <w:trPr>
                <w:trHeight w:val="2680"/>
              </w:trPr>
              <w:tc>
                <w:tcPr>
                  <w:tcW w:w="2635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Соли, их диссоциация и свойства в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свете ТЭД. Взаимодействие солей с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металлами, особенности этих реакций.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Взаимодействие солей с солями.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Использование таблицы растворимости для характеристики химических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 солей.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5225" w:type="dxa"/>
          </w:tcPr>
          <w:tbl>
            <w:tblPr>
              <w:tblW w:w="4502" w:type="dxa"/>
              <w:tblInd w:w="372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502"/>
            </w:tblGrid>
            <w:tr w:rsidR="0093690E" w:rsidRPr="0093690E" w:rsidTr="005919FE">
              <w:trPr>
                <w:trHeight w:val="3376"/>
              </w:trPr>
              <w:tc>
                <w:tcPr>
                  <w:tcW w:w="4502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Различать понятия «средние соли»,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«кислые соли», «основные соли».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Характеризовать общие химические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 солей с позиций ТЭД.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Составлять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молекулярные, полные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 сокращенные ионные уравнения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реакций с участием солей.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реакции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</w:t>
                  </w:r>
                  <w:proofErr w:type="gramEnd"/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участием солей с помощью естественного (русского или родного) языка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опыты, подтверждающие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химические свойства солей, с соблюдением правил техники безопасности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8 стр. 48 № 4,5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11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6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Гидролиз солей.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Times New Roman" w:hAnsi="Times New Roman" w:cs="Times New Roman"/>
                <w:bCs/>
                <w:color w:val="000000"/>
                <w:szCs w:val="21"/>
              </w:rPr>
              <w:t>Изучение нового материала.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Гидролиз. Гидролиз по катиону. Гидролиз по аниону. Гидролиз по катиону и аниону. Водородный показатель (</w:t>
            </w:r>
            <w:r w:rsidRPr="0093690E">
              <w:rPr>
                <w:rFonts w:ascii="Times New Roman" w:eastAsia="Calibri" w:hAnsi="Times New Roman" w:cs="Times New Roman"/>
                <w:lang w:val="en-US" w:eastAsia="en-US"/>
              </w:rPr>
              <w:t>pH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).</w:t>
            </w:r>
          </w:p>
        </w:tc>
        <w:tc>
          <w:tcPr>
            <w:tcW w:w="5225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Различать группы солей в зависимости от их силы.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Характеризовать их состав.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Составлять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уравнения гидролиза солей.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Наблюдать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и</w:t>
            </w: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 описывать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реакции гидролиза солей с помощью естественного (русского или родного) языка и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языка химии.</w:t>
            </w: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9 стр. 52 № 4,5</w:t>
            </w:r>
          </w:p>
        </w:tc>
      </w:tr>
      <w:tr w:rsidR="0093690E" w:rsidRPr="0093690E" w:rsidTr="0093690E">
        <w:trPr>
          <w:trHeight w:val="2261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12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7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Решение экспериментальных задач по теме </w:t>
            </w:r>
            <w:r w:rsidRPr="0093690E">
              <w:rPr>
                <w:rFonts w:ascii="OpenSans" w:eastAsia="Times New Roman" w:hAnsi="OpenSans" w:cs="Times New Roman" w:hint="eastAsia"/>
                <w:color w:val="000000"/>
                <w:sz w:val="21"/>
                <w:szCs w:val="21"/>
              </w:rPr>
              <w:t>«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Электролитическая диссоциация</w:t>
            </w:r>
            <w:r w:rsidRPr="0093690E">
              <w:rPr>
                <w:rFonts w:ascii="OpenSans" w:eastAsia="Times New Roman" w:hAnsi="OpenSans" w:cs="Times New Roman" w:hint="eastAsia"/>
                <w:color w:val="000000"/>
                <w:sz w:val="21"/>
                <w:szCs w:val="21"/>
              </w:rPr>
              <w:t>»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>Практическая работа №1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Решение экспериментальных задач.</w:t>
            </w:r>
          </w:p>
        </w:tc>
        <w:tc>
          <w:tcPr>
            <w:tcW w:w="5225" w:type="dxa"/>
          </w:tcPr>
          <w:tbl>
            <w:tblPr>
              <w:tblW w:w="0" w:type="auto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01"/>
            </w:tblGrid>
            <w:tr w:rsidR="0093690E" w:rsidRPr="0093690E" w:rsidTr="005919FE">
              <w:trPr>
                <w:trHeight w:val="3373"/>
              </w:trPr>
              <w:tc>
                <w:tcPr>
                  <w:tcW w:w="4901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Уметь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обращаться с лабораторным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оборудованием и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нагревательными</w:t>
                  </w:r>
                  <w:proofErr w:type="gramEnd"/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приборами в соответствии с правилами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техники безопасности.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Распознавать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некоторые анионы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катионы.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 электролитов 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происходящих с ними явлений.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реакции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</w:t>
                  </w:r>
                  <w:proofErr w:type="gramEnd"/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участием электролитов с помощью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естественного (русского или родного)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lastRenderedPageBreak/>
                    <w:t>языка 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Формулироват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ь выводы по результатам проведенного эксперимента.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Карточки, дидактический материал</w:t>
            </w:r>
          </w:p>
        </w:tc>
      </w:tr>
      <w:tr w:rsidR="0093690E" w:rsidRPr="0093690E" w:rsidTr="0093690E">
        <w:trPr>
          <w:trHeight w:val="843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13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8</w:t>
            </w:r>
          </w:p>
        </w:tc>
        <w:tc>
          <w:tcPr>
            <w:tcW w:w="2546" w:type="dxa"/>
          </w:tcPr>
          <w:tbl>
            <w:tblPr>
              <w:tblW w:w="2320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0"/>
            </w:tblGrid>
            <w:tr w:rsidR="0093690E" w:rsidRPr="0093690E" w:rsidTr="005919FE">
              <w:trPr>
                <w:trHeight w:val="1371"/>
              </w:trPr>
              <w:tc>
                <w:tcPr>
                  <w:tcW w:w="2320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Обобщение 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систематизация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знаний по теме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«</w:t>
                  </w:r>
                  <w:r w:rsidRPr="0093690E">
                    <w:rPr>
                      <w:rFonts w:ascii="OpenSans" w:eastAsia="Times New Roman" w:hAnsi="OpenSans" w:cs="Times New Roman"/>
                      <w:b/>
                      <w:bCs/>
                      <w:color w:val="000000"/>
                      <w:sz w:val="21"/>
                      <w:szCs w:val="21"/>
                    </w:rPr>
                    <w:t>Химические реакции в растворах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».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0127" w:type="dxa"/>
            <w:gridSpan w:val="3"/>
          </w:tcPr>
          <w:p w:rsidR="0093690E" w:rsidRPr="0093690E" w:rsidRDefault="0093690E" w:rsidP="0093690E">
            <w:pPr>
              <w:jc w:val="center"/>
              <w:rPr>
                <w:rFonts w:ascii="Calibri" w:eastAsia="Calibri" w:hAnsi="Calibri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color w:val="000000"/>
                <w:lang w:eastAsia="en-US"/>
              </w:rPr>
              <w:t>Выполнение тестовых тренировочных заданий, составление химических уравнений, решение задач соответствующих требованиям к уровню подготовки обучающихся. Их анализ.</w:t>
            </w:r>
          </w:p>
          <w:p w:rsidR="0093690E" w:rsidRPr="0093690E" w:rsidRDefault="0093690E" w:rsidP="0093690E">
            <w:pPr>
              <w:rPr>
                <w:rFonts w:ascii="Calibri" w:eastAsia="Calibri" w:hAnsi="Calibri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Подготовка к контрольной работе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14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9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b/>
                <w:lang w:eastAsia="en-US"/>
              </w:rPr>
              <w:t xml:space="preserve">Контрольная работа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b/>
                <w:lang w:eastAsia="en-US"/>
              </w:rPr>
              <w:t xml:space="preserve">№ 2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по теме «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Химические реакции в растворах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».</w:t>
            </w:r>
          </w:p>
        </w:tc>
        <w:tc>
          <w:tcPr>
            <w:tcW w:w="10127" w:type="dxa"/>
            <w:gridSpan w:val="3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color w:val="000000"/>
                <w:lang w:eastAsia="en-US"/>
              </w:rPr>
              <w:t>Тестовая контрольная работа из заданий разного вида, соответствующих требованиям к уровню подготовки обучающихся.</w:t>
            </w: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Карточки, дидактический материал</w:t>
            </w:r>
          </w:p>
        </w:tc>
      </w:tr>
      <w:tr w:rsidR="0093690E" w:rsidRPr="0093690E" w:rsidTr="0093690E">
        <w:tc>
          <w:tcPr>
            <w:tcW w:w="15559" w:type="dxa"/>
            <w:gridSpan w:val="7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jc w:val="center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ГЛАВА 3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Неметаллы и их соединения  </w:t>
            </w:r>
            <w:r w:rsidRPr="0093690E">
              <w:rPr>
                <w:rFonts w:ascii="OpenSans" w:eastAsia="Times New Roman" w:hAnsi="OpenSans" w:cs="Times New Roman"/>
                <w:i/>
                <w:iCs/>
                <w:color w:val="000000"/>
                <w:sz w:val="21"/>
                <w:szCs w:val="21"/>
              </w:rPr>
              <w:t>(28 ч)</w:t>
            </w:r>
          </w:p>
        </w:tc>
      </w:tr>
      <w:tr w:rsidR="0093690E" w:rsidRPr="0093690E" w:rsidTr="0093690E">
        <w:trPr>
          <w:trHeight w:val="1268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15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Общая характе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ристика неме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таллов.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Times New Roman" w:hAnsi="Times New Roman" w:cs="Times New Roman"/>
                <w:bCs/>
                <w:color w:val="000000"/>
                <w:szCs w:val="21"/>
              </w:rPr>
              <w:t>Изучение нового материала.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Положение неметаллов в пе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риодической системе химиче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ских элементов Д.И. Менде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леева. Особенности строения атомов неметаллов.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Электро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отрицательность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, ряд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электро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отрицательности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>. Кри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сталли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ческое строение неме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таллов – простых веществ. 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>Ал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softHyphen/>
              <w:t xml:space="preserve">лотропия.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Физические и химические свой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ства неметал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лов. </w:t>
            </w:r>
          </w:p>
        </w:tc>
        <w:tc>
          <w:tcPr>
            <w:tcW w:w="5225" w:type="dxa"/>
          </w:tcPr>
          <w:tbl>
            <w:tblPr>
              <w:tblW w:w="0" w:type="auto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814"/>
            </w:tblGrid>
            <w:tr w:rsidR="0093690E" w:rsidRPr="0093690E" w:rsidTr="005919FE">
              <w:trPr>
                <w:trHeight w:val="1245"/>
              </w:trPr>
              <w:tc>
                <w:tcPr>
                  <w:tcW w:w="4814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Объяснять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, что такое неметаллы, галогены, аллотропные видоизменения.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химические элементы - неметаллы и простые вещества - неметаллы: строение, физические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 неметаллов, способность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 аллотропии.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Раскрыват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ь причины аллотропии.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Называть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соединения неметаллов по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формулам и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составлять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формулы по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их названиям.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Объяснять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зависимость свойств (или</w:t>
                  </w:r>
                  <w:proofErr w:type="gramEnd"/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предсказывать свойства) химических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элементов - неметаллов от их положения в Периодической системе химических элементов Д. И. Менделеева.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Устанавливат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ь причинно-следственные связи между строением атома, химической связью, типом кристаллической решетки неметаллов и их соединений, их физическими свойствами.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Доказывать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относительность понятий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«металл» и «неметалл».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10 стр. 61 № 6,7,8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Сообщение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16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Общая характе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ристика элементов </w:t>
            </w:r>
            <w:r w:rsidRPr="0093690E">
              <w:rPr>
                <w:rFonts w:ascii="Times New Roman" w:eastAsia="Calibri" w:hAnsi="Times New Roman" w:cs="Times New Roman"/>
                <w:lang w:val="en-US" w:eastAsia="en-US"/>
              </w:rPr>
              <w:t>VII</w:t>
            </w:r>
            <w:proofErr w:type="gram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А</w:t>
            </w:r>
            <w:proofErr w:type="gramEnd"/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- группы галоге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нов.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Строение атомов галогенов и их степени окисления. Строе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ние молекул галогенов. Физи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ческие и химические свойства галогенов. Применение гало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генов и их соединений в на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родном хозяйстве.</w:t>
            </w:r>
          </w:p>
        </w:tc>
        <w:tc>
          <w:tcPr>
            <w:tcW w:w="5225" w:type="dxa"/>
          </w:tcPr>
          <w:tbl>
            <w:tblPr>
              <w:tblW w:w="4283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283"/>
            </w:tblGrid>
            <w:tr w:rsidR="0093690E" w:rsidRPr="0093690E" w:rsidTr="005919FE">
              <w:trPr>
                <w:trHeight w:val="3131"/>
              </w:trPr>
              <w:tc>
                <w:tcPr>
                  <w:tcW w:w="4283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строение, физические и химические свойства, получение и применение галогенов с использованием русского (родного) языка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Называть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соединения галогенов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по</w:t>
                  </w:r>
                  <w:proofErr w:type="gramEnd"/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формуле и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составлять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формулы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по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их</w:t>
                  </w:r>
                  <w:proofErr w:type="gramEnd"/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названию.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Устанавливать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причинно-следственные связи между строением атома,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химической связью, типом кристаллической решетки галогенов, их физическими и химическими свойствами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11 стр. 67 № 6,7,8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Сообщение</w:t>
            </w:r>
          </w:p>
        </w:tc>
      </w:tr>
      <w:tr w:rsidR="0093690E" w:rsidRPr="0093690E" w:rsidTr="0093690E">
        <w:trPr>
          <w:trHeight w:val="276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17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3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jc w:val="both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Соединения га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логенов.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Лабораторные опыты: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№ 32.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Качественная реакция на </w:t>
            </w:r>
            <w:proofErr w:type="gramStart"/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галогенид-ионы</w:t>
            </w:r>
            <w:proofErr w:type="gramEnd"/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</w:t>
            </w:r>
          </w:p>
          <w:p w:rsidR="0093690E" w:rsidRPr="0093690E" w:rsidRDefault="0093690E" w:rsidP="0093690E">
            <w:pPr>
              <w:jc w:val="both"/>
              <w:rPr>
                <w:rFonts w:ascii="Calibri" w:eastAsia="Calibri" w:hAnsi="Calibri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jc w:val="both"/>
              <w:rPr>
                <w:rFonts w:ascii="Times New Roman" w:eastAsia="Calibri" w:hAnsi="Times New Roman" w:cs="Times New Roman"/>
                <w:lang w:eastAsia="en-US"/>
              </w:rPr>
            </w:pP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Галогеноводороды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и их свой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ства. Галогеноводородные кислоты: плавиковая, соляная,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бромоводородная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,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йодоводородная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>. Галогениды и их свой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ства. Применение соединений галогенов в народном хозяй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стве. Качественная реакция на галогенид-ион.</w:t>
            </w:r>
          </w:p>
        </w:tc>
        <w:tc>
          <w:tcPr>
            <w:tcW w:w="5225" w:type="dxa"/>
          </w:tcPr>
          <w:tbl>
            <w:tblPr>
              <w:tblW w:w="4478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478"/>
            </w:tblGrid>
            <w:tr w:rsidR="0093690E" w:rsidRPr="0093690E" w:rsidTr="005919FE">
              <w:trPr>
                <w:trHeight w:val="711"/>
              </w:trPr>
              <w:tc>
                <w:tcPr>
                  <w:tcW w:w="4478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состав,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физические</w:t>
                  </w:r>
                  <w:proofErr w:type="gramEnd"/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 химические свойства, получение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 применение соединений галогенов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 использованием русского (родного)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и языка химии.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Называть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соединения галогенов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по</w:t>
                  </w:r>
                  <w:proofErr w:type="gramEnd"/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формуле и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составлять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формулы по их названию.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Устанавливать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причинно-следственные связи между химической связью,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типом кристаллической решетки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соединений галогенов, их физически-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ми и химическими свойствами.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Проводить, 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химический эксперимент по распознаванию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галогенид-ионов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с соблюдением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правил техники безопасности.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Выполнять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расчеты по химическим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формулам и уравнениям реакций,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протекающих с участием соединений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галогенов</w:t>
                  </w:r>
                </w:p>
              </w:tc>
            </w:tr>
          </w:tbl>
          <w:p w:rsidR="0093690E" w:rsidRPr="0093690E" w:rsidRDefault="0093690E" w:rsidP="0093690E">
            <w:pPr>
              <w:jc w:val="both"/>
              <w:rPr>
                <w:rFonts w:ascii="Calibri" w:eastAsia="Calibri" w:hAnsi="Calibri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12 стр. 71 № 7,8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Сообщение</w:t>
            </w:r>
          </w:p>
        </w:tc>
      </w:tr>
      <w:tr w:rsidR="0093690E" w:rsidRPr="0093690E" w:rsidTr="0093690E">
        <w:trPr>
          <w:trHeight w:val="2767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18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4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 w:hint="eastAsia"/>
                <w:color w:val="000000"/>
                <w:sz w:val="21"/>
                <w:szCs w:val="21"/>
              </w:rPr>
              <w:t xml:space="preserve"> «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Изучение свойств соляной кислоты</w:t>
            </w:r>
            <w:r w:rsidRPr="0093690E">
              <w:rPr>
                <w:rFonts w:ascii="OpenSans" w:eastAsia="Times New Roman" w:hAnsi="OpenSans" w:cs="Times New Roman" w:hint="eastAsia"/>
                <w:color w:val="000000"/>
                <w:sz w:val="21"/>
                <w:szCs w:val="21"/>
              </w:rPr>
              <w:t>»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Практическая работа №2 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Свойства соляной кислоты.</w:t>
            </w:r>
          </w:p>
        </w:tc>
        <w:tc>
          <w:tcPr>
            <w:tcW w:w="5225" w:type="dxa"/>
          </w:tcPr>
          <w:tbl>
            <w:tblPr>
              <w:tblW w:w="0" w:type="auto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856"/>
            </w:tblGrid>
            <w:tr w:rsidR="0093690E" w:rsidRPr="0093690E" w:rsidTr="005919FE">
              <w:trPr>
                <w:trHeight w:val="2906"/>
              </w:trPr>
              <w:tc>
                <w:tcPr>
                  <w:tcW w:w="4856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Уметь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обращаться с лабораторным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оборудованием и нагревательными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приборами в соответствии с правилами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техники безопасности.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Распознавать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некоторые анионы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катионы.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 электролитов 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происходящих с ними явлений.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реакции с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участием электролитов с помощью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естественного (русского или родного)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Формулироват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ь выводы по результатам проведенного эксперимента.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Карточки, дидактический материал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19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5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Халькогены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>. Сера.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Строение атома серы и сте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пени окисления серы. 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>Алло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softHyphen/>
              <w:t>тропия серы.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Химические свойства серы. Сера в при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роде. Биологическое значение серы, её применение (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демеркуризация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>).</w:t>
            </w:r>
          </w:p>
        </w:tc>
        <w:tc>
          <w:tcPr>
            <w:tcW w:w="5225" w:type="dxa"/>
          </w:tcPr>
          <w:tbl>
            <w:tblPr>
              <w:tblW w:w="4615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615"/>
            </w:tblGrid>
            <w:tr w:rsidR="0093690E" w:rsidRPr="0093690E" w:rsidTr="005919FE">
              <w:trPr>
                <w:trHeight w:val="3863"/>
              </w:trPr>
              <w:tc>
                <w:tcPr>
                  <w:tcW w:w="4615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строение, аллотропию, физические и химические свойства, получение и применение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серы с использованием русского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(родного) языка 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Устанавливать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причинно-следственные связи между строением атома,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химической связью, типом кристаллической решетки кислорода, его физическими и химическими свойствами.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Выполнять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расчеты по химическим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формулам и уравнениям реакций,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протекающих с участием серы.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Проводить, 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химический эксперимент по горению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серы на воздухе и в кислороде с соблюдением правил техники безопасности.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13 стр. 77 № 5,6,7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Сообщение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20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6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Сероводород и сульфиды.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Лабораторные опыты: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33. </w:t>
            </w:r>
            <w:r w:rsidRPr="0093690E">
              <w:rPr>
                <w:rFonts w:ascii="OpenSans" w:eastAsia="Times New Roman" w:hAnsi="OpenSans" w:cs="Times New Roman"/>
                <w:bCs/>
                <w:color w:val="000000"/>
                <w:sz w:val="21"/>
                <w:szCs w:val="21"/>
              </w:rPr>
              <w:t>Получение сероводорода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Сероводород, сероводородная кислота, сульфиды, качественная реакция на сульфид-ион.</w:t>
            </w:r>
          </w:p>
        </w:tc>
        <w:tc>
          <w:tcPr>
            <w:tcW w:w="5225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Характеризовать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состав, физические и химические свойства, получение и применение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сероводорода и сульфидов с использованием русского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(родного) языка и языка химии.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Называть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соединения сульфидов </w:t>
            </w:r>
            <w:proofErr w:type="gram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по</w:t>
            </w:r>
            <w:proofErr w:type="gramEnd"/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формуле и </w:t>
            </w: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>составлять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формулы по их названию.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Устанавливать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причинно-следственные связи между химической связью,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типом кристаллической решетки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соединений серы, их физически-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ми и химическими свойствами.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Выполнять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расчеты по химическим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формулам и уравнениям реакций,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протекающих с участием серы.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Проводить, наблюдать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и</w:t>
            </w: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 описывать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химический опыт по получению сероводорода с соблюдением правил техники безопасности.</w:t>
            </w: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lastRenderedPageBreak/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14 стр. 80 № 5,6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Сообщение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21-22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7-8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Кислородные соединения серы.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Лабораторные опыты: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№ 34.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Качественная реакция на сульфат-ион.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Оксиды серы (</w:t>
            </w:r>
            <w:r w:rsidRPr="0093690E">
              <w:rPr>
                <w:rFonts w:ascii="Times New Roman" w:eastAsia="Calibri" w:hAnsi="Times New Roman" w:cs="Times New Roman"/>
                <w:lang w:val="en-US" w:eastAsia="en-US"/>
              </w:rPr>
              <w:t>IV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) и (</w:t>
            </w:r>
            <w:r w:rsidRPr="0093690E">
              <w:rPr>
                <w:rFonts w:ascii="Times New Roman" w:eastAsia="Calibri" w:hAnsi="Times New Roman" w:cs="Times New Roman"/>
                <w:lang w:val="en-US" w:eastAsia="en-US"/>
              </w:rPr>
              <w:t>VI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), их получение, свойства и приме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нение. Сернистая кислота, сульфиты, качественная реакция на сульфит - ион. Серная кислота, сульфаты, качественная реакция на сульфат - ион. </w:t>
            </w:r>
          </w:p>
        </w:tc>
        <w:tc>
          <w:tcPr>
            <w:tcW w:w="5225" w:type="dxa"/>
          </w:tcPr>
          <w:tbl>
            <w:tblPr>
              <w:tblW w:w="4765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765"/>
            </w:tblGrid>
            <w:tr w:rsidR="0093690E" w:rsidRPr="0093690E" w:rsidTr="005919FE">
              <w:trPr>
                <w:trHeight w:val="4360"/>
              </w:trPr>
              <w:tc>
                <w:tcPr>
                  <w:tcW w:w="4765" w:type="dxa"/>
                  <w:tcBorders>
                    <w:top w:val="single" w:sz="8" w:space="0" w:color="auto"/>
                  </w:tcBorders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состав,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физические</w:t>
                  </w:r>
                  <w:proofErr w:type="gramEnd"/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 химические свойства, получение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 применение соединений серы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 использованием русского (родного)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Называть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соединения серы по формуле и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составлять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формулы по 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названию.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Составлять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молекулярные и ионные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уравнения реакций, характеризующие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химические свойства соединений серы.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Описывать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процессы окисления-восстановления,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определять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окислитель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восстановитель и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составлять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электронный баланс.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Устанавливать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причинно-следственные связи между химической связью,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типом кристаллической решетки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соединений серы, их физическими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химическими свойствами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15 стр. 85 № 6,7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23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9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 w:hint="eastAsia"/>
                <w:color w:val="000000"/>
                <w:sz w:val="21"/>
                <w:szCs w:val="21"/>
              </w:rPr>
              <w:t xml:space="preserve"> «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Изучение свойств серной кислоты</w:t>
            </w:r>
            <w:r w:rsidRPr="0093690E">
              <w:rPr>
                <w:rFonts w:ascii="OpenSans" w:eastAsia="Times New Roman" w:hAnsi="OpenSans" w:cs="Times New Roman" w:hint="eastAsia"/>
                <w:color w:val="000000"/>
                <w:sz w:val="21"/>
                <w:szCs w:val="21"/>
              </w:rPr>
              <w:t>»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Практическая работа №3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Свойства серной кислоты.</w:t>
            </w:r>
          </w:p>
        </w:tc>
        <w:tc>
          <w:tcPr>
            <w:tcW w:w="5225" w:type="dxa"/>
          </w:tcPr>
          <w:tbl>
            <w:tblPr>
              <w:tblW w:w="4991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91"/>
            </w:tblGrid>
            <w:tr w:rsidR="0093690E" w:rsidRPr="0093690E" w:rsidTr="005919FE">
              <w:trPr>
                <w:trHeight w:val="2876"/>
              </w:trPr>
              <w:tc>
                <w:tcPr>
                  <w:tcW w:w="4991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Уметь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обращаться с лабораторным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оборудованием и нагревательными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приборами в соответствии с правилами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техники безопасности.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Распознавать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некоторые анионы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катионы.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 электролитов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происходящих с ними явлений.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реакции с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участием электролитов с помощью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естественного (русского или родного)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Формулироват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ь выводы по результатам проведенного эксперимента.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Карточки, дидактический материал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24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10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Общая характе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ристика элементов </w:t>
            </w:r>
            <w:proofErr w:type="gramStart"/>
            <w:r w:rsidRPr="0093690E">
              <w:rPr>
                <w:rFonts w:ascii="Times New Roman" w:eastAsia="Calibri" w:hAnsi="Times New Roman" w:cs="Times New Roman"/>
                <w:lang w:val="en-US" w:eastAsia="en-US"/>
              </w:rPr>
              <w:t>V</w:t>
            </w:r>
            <w:proofErr w:type="gramEnd"/>
            <w:r w:rsidRPr="0093690E">
              <w:rPr>
                <w:rFonts w:ascii="Times New Roman" w:eastAsia="Calibri" w:hAnsi="Times New Roman" w:cs="Times New Roman"/>
                <w:lang w:eastAsia="en-US"/>
              </w:rPr>
              <w:t>А - группы. Азот.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Строение атома и молекулы азота. Физические и химиче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ские свойства азота в свете представлений об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окисли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тельно-восстановительных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ре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акциях. Нитриды. Получение и примене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ние азота. Азот в природе и его биологическое значение.</w:t>
            </w:r>
          </w:p>
        </w:tc>
        <w:tc>
          <w:tcPr>
            <w:tcW w:w="5225" w:type="dxa"/>
          </w:tcPr>
          <w:tbl>
            <w:tblPr>
              <w:tblW w:w="493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30"/>
            </w:tblGrid>
            <w:tr w:rsidR="0093690E" w:rsidRPr="0093690E" w:rsidTr="005919FE">
              <w:trPr>
                <w:trHeight w:val="1334"/>
              </w:trPr>
              <w:tc>
                <w:tcPr>
                  <w:tcW w:w="4930" w:type="dxa"/>
                  <w:tcBorders>
                    <w:top w:val="single" w:sz="8" w:space="0" w:color="auto"/>
                  </w:tcBorders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строение, физические и химические свойства, получение и применение азота с использованием русского (родного) языка и языка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Называть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соединения азота по формуле и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составлять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формулы по 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названию.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Устанавливать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причинно-следственные связи между строением атома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молекулы, видом химической связи,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szCs w:val="20"/>
                      <w:lang w:eastAsia="en-US"/>
                    </w:rPr>
                    <w:t>т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ипом кристаллической решетки азота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и его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физическими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и химическими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свойствами.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Выполнять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расчеты по химическим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формулам и уравнениям реакций,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протекающих с участием азота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16 стр. 89 № 4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Сообщения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rPr>
          <w:trHeight w:val="559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25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11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Аммиак. Соли аммония.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Лабораторные опыты: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35</w:t>
            </w:r>
            <w:r w:rsidRPr="0093690E">
              <w:rPr>
                <w:rFonts w:ascii="OpenSans" w:eastAsia="Times New Roman" w:hAnsi="OpenSans" w:cs="Times New Roman"/>
                <w:bCs/>
                <w:color w:val="000000"/>
                <w:sz w:val="21"/>
                <w:szCs w:val="21"/>
              </w:rPr>
              <w:t>. Получение аммиака и и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зучение 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lastRenderedPageBreak/>
              <w:t>его свойств.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36. 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Изменение окраски индикатора действием аммиака.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Строение молекулы аммиака. Физические и химические свойства, получение, собира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ние и распознавание аммиака.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Состав, получение, физиче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ские и химические свойства солей аммония: взаимодействие со щелочами и разложение. Применение солей аммония в народном хо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зяйстве.</w:t>
            </w:r>
          </w:p>
        </w:tc>
        <w:tc>
          <w:tcPr>
            <w:tcW w:w="5225" w:type="dxa"/>
          </w:tcPr>
          <w:tbl>
            <w:tblPr>
              <w:tblW w:w="498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"/>
              <w:gridCol w:w="4839"/>
              <w:gridCol w:w="129"/>
            </w:tblGrid>
            <w:tr w:rsidR="0093690E" w:rsidRPr="0093690E" w:rsidTr="005919FE">
              <w:trPr>
                <w:trHeight w:val="1149"/>
              </w:trPr>
              <w:tc>
                <w:tcPr>
                  <w:tcW w:w="4980" w:type="dxa"/>
                  <w:gridSpan w:val="3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lastRenderedPageBreak/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состав, строение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молекулы,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физические и химические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свойства, получение и применение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аммиака с использованием русского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(родного) языка 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Называть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соли аммония по формулам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и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lastRenderedPageBreak/>
                    <w:t>составлять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формулы по их названиям.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Записывать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молекулярные и ионные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уравнения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реакций,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характеризующие</w:t>
                  </w:r>
                  <w:proofErr w:type="gramEnd"/>
                </w:p>
              </w:tc>
            </w:tr>
            <w:tr w:rsidR="0093690E" w:rsidRPr="0093690E" w:rsidTr="005919FE">
              <w:trPr>
                <w:gridBefore w:val="1"/>
                <w:gridAfter w:val="1"/>
                <w:wBefore w:w="12" w:type="dxa"/>
                <w:wAfter w:w="129" w:type="dxa"/>
                <w:trHeight w:val="4078"/>
              </w:trPr>
              <w:tc>
                <w:tcPr>
                  <w:tcW w:w="4839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lastRenderedPageBreak/>
                    <w:t>химические свойства аммиака и солей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аммония.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Составлять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уравнения </w:t>
                  </w:r>
                  <w:proofErr w:type="spell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окислительно</w:t>
                  </w:r>
                  <w:proofErr w:type="spell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-восстановительных реакций с участием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аммиака с помощью электронного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баланса.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Устанавливать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причинно-следственные связи между видами химических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связей, типами кристаллических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решеток аммиака и солей аммония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 их физическими и химическими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свойствами.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Проводить, 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химический эксперимент по распознаванию ионов аммония с соблюдением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правил техники безопасности.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Выполнять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расчеты по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химическим</w:t>
                  </w:r>
                  <w:proofErr w:type="gramEnd"/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формулам и уравнениям реакций,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протекающих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с участием аммиака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lastRenderedPageBreak/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17 стр. 93 № 6-9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Сообщения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26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12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«Получение аммиака и изучение его свойств</w:t>
            </w:r>
            <w:r w:rsidRPr="0093690E">
              <w:rPr>
                <w:rFonts w:ascii="OpenSans" w:eastAsia="Times New Roman" w:hAnsi="OpenSans" w:cs="Times New Roman" w:hint="eastAsia"/>
                <w:color w:val="000000"/>
                <w:sz w:val="21"/>
                <w:szCs w:val="21"/>
              </w:rPr>
              <w:t>»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Практическая работа №4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Аммиак и его свойства.</w:t>
            </w:r>
          </w:p>
        </w:tc>
        <w:tc>
          <w:tcPr>
            <w:tcW w:w="5225" w:type="dxa"/>
          </w:tcPr>
          <w:tbl>
            <w:tblPr>
              <w:tblW w:w="4960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60"/>
            </w:tblGrid>
            <w:tr w:rsidR="0093690E" w:rsidRPr="0093690E" w:rsidTr="005919FE">
              <w:trPr>
                <w:trHeight w:val="596"/>
              </w:trPr>
              <w:tc>
                <w:tcPr>
                  <w:tcW w:w="4960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Уметь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обращаться с лабораторным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оборудованием и нагревательными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приборами в соответствии с правилами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техники безопасности.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Распознавать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некоторые анионы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катионы.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 электролитов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происходящих с ними явлений.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реакции с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участием электролитов с помощью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естественного (русского или родного)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Формулироват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ь выводы по результатам проведенного эксперимента.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Карточки, дидактический материал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27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13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Кислородные соединения азота.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Лабораторные опыты: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37. 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Свойства разбавленной азотной кислоты.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Оксиды азота. Физические и химические свойства оксида азота (</w:t>
            </w:r>
            <w:r w:rsidRPr="0093690E">
              <w:rPr>
                <w:rFonts w:ascii="Times New Roman" w:eastAsia="Calibri" w:hAnsi="Times New Roman" w:cs="Times New Roman"/>
                <w:lang w:val="en-US" w:eastAsia="en-US"/>
              </w:rPr>
              <w:t>IV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), его получение и применение.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Состав и химические свойства азотной кислоты как электро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лита. Особенности окисли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тельных свойств концентриро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ванной азотной кислоты. При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менение азотной кислоты.</w:t>
            </w:r>
            <w:r w:rsidRPr="0093690E">
              <w:rPr>
                <w:rFonts w:ascii="Calibri" w:eastAsia="Calibri" w:hAnsi="Calibri" w:cs="Times New Roman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Нитраты и их свойства. Про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блема повышенного содержа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ния нитратов в сельскохозяй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ственной продукции.</w:t>
            </w:r>
          </w:p>
        </w:tc>
        <w:tc>
          <w:tcPr>
            <w:tcW w:w="5225" w:type="dxa"/>
          </w:tcPr>
          <w:tbl>
            <w:tblPr>
              <w:tblW w:w="5131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"/>
              <w:gridCol w:w="5009"/>
              <w:gridCol w:w="111"/>
            </w:tblGrid>
            <w:tr w:rsidR="0093690E" w:rsidRPr="0093690E" w:rsidTr="005919FE">
              <w:trPr>
                <w:gridBefore w:val="1"/>
                <w:wBefore w:w="11" w:type="dxa"/>
                <w:trHeight w:val="578"/>
              </w:trPr>
              <w:tc>
                <w:tcPr>
                  <w:tcW w:w="5120" w:type="dxa"/>
                  <w:gridSpan w:val="2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состав, физические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 химические свойства, получение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применение оксидов азота с использованием русского (родного) языка 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химии.</w:t>
                  </w:r>
                </w:p>
              </w:tc>
            </w:tr>
            <w:tr w:rsidR="0093690E" w:rsidRPr="0093690E" w:rsidTr="005919FE">
              <w:trPr>
                <w:gridAfter w:val="1"/>
                <w:wAfter w:w="111" w:type="dxa"/>
                <w:trHeight w:val="4786"/>
              </w:trPr>
              <w:tc>
                <w:tcPr>
                  <w:tcW w:w="5020" w:type="dxa"/>
                  <w:gridSpan w:val="2"/>
                  <w:tcBorders>
                    <w:top w:val="single" w:sz="8" w:space="0" w:color="auto"/>
                  </w:tcBorders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Составлять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молекулярные и ионные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уравнения реакций, характеризующие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химические свойства оксидов азота.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Устанавливать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причинно-следственные связи между видом химической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связи, типом кристаллической решетки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оксидов азота и их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физическими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химическими свойствами.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состав, физические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 химические свойства как электролита, применение азотной кислоты с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использованием русского (родного)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Записывать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молекулярные и ионные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уравнения реакций, характеризующие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химические свойства азотной кислоты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как электролита.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Проводить, 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химический эксперимент, характеризующий свойства азотной кислоты как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электролита, с соблюдением правил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техники безопасности.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18 стр. 99 № 5,6,7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rPr>
          <w:trHeight w:val="3395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28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14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Фосфор, его фи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зические и хи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мические свой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ства.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Лабораторные опыты: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38. 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Распознавание фосфатов.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Строение атома фосфора. 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>Ал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softHyphen/>
              <w:t>лотропия фосфора.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Химиче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ские свойства фосфора. При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менение и биологическое зна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чение фосфора. Оксид фосфора (</w:t>
            </w:r>
            <w:r w:rsidRPr="0093690E">
              <w:rPr>
                <w:rFonts w:ascii="Times New Roman" w:eastAsia="Calibri" w:hAnsi="Times New Roman" w:cs="Times New Roman"/>
                <w:lang w:val="en-US" w:eastAsia="en-US"/>
              </w:rPr>
              <w:t>V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) - типич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ный кислотный оксид. Орто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фосфорная кислота и три ряда её солей: фосфаты,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гидрофос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фаты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и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дигидрофосфаты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>.</w:t>
            </w:r>
          </w:p>
        </w:tc>
        <w:tc>
          <w:tcPr>
            <w:tcW w:w="5225" w:type="dxa"/>
          </w:tcPr>
          <w:tbl>
            <w:tblPr>
              <w:tblW w:w="5022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022"/>
            </w:tblGrid>
            <w:tr w:rsidR="0093690E" w:rsidRPr="0093690E" w:rsidTr="005919FE">
              <w:trPr>
                <w:trHeight w:val="3470"/>
              </w:trPr>
              <w:tc>
                <w:tcPr>
                  <w:tcW w:w="5022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строение, аллотропию, физические и химические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свойства, получение и применение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фосфора с использованием русского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(родного) языка 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Самостоятельно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описывать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свойства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оксида фосфора (V) как кислотного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оксида и свойства ортофосфорной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кислоты.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Иллюстрировать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эти свойства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уравнениями соответствующих реакций.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Проводить, 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химический эксперимент с соблюдением правил техники безопасности.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Распознавать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фосфат-ионы</w:t>
                  </w:r>
                  <w:proofErr w:type="gramEnd"/>
                </w:p>
              </w:tc>
            </w:tr>
          </w:tbl>
          <w:p w:rsidR="0093690E" w:rsidRPr="0093690E" w:rsidRDefault="0093690E" w:rsidP="0093690E">
            <w:pPr>
              <w:jc w:val="both"/>
              <w:rPr>
                <w:rFonts w:ascii="Calibri" w:eastAsia="Calibri" w:hAnsi="Calibri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19 стр. 103 № 4,5,6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29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15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Общая характе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ристика элементов </w:t>
            </w:r>
            <w:r w:rsidRPr="0093690E">
              <w:rPr>
                <w:rFonts w:ascii="Times New Roman" w:eastAsia="Calibri" w:hAnsi="Times New Roman" w:cs="Times New Roman"/>
                <w:lang w:val="en-US" w:eastAsia="en-US"/>
              </w:rPr>
              <w:t>IV</w:t>
            </w:r>
            <w:proofErr w:type="gram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А</w:t>
            </w:r>
            <w:proofErr w:type="gramEnd"/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- группы. Углерод.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Строение атома углерода. 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>Ал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softHyphen/>
              <w:t>лотропия: алмаз и графит.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Физические и химические свойства углерода. Сажа. Древесный уголь. Адсорбция. Кокс. Коксохимическое производство. Карбиды.</w:t>
            </w:r>
          </w:p>
        </w:tc>
        <w:tc>
          <w:tcPr>
            <w:tcW w:w="5225" w:type="dxa"/>
          </w:tcPr>
          <w:tbl>
            <w:tblPr>
              <w:tblW w:w="5036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036"/>
            </w:tblGrid>
            <w:tr w:rsidR="0093690E" w:rsidRPr="0093690E" w:rsidTr="005919FE">
              <w:trPr>
                <w:trHeight w:val="2835"/>
              </w:trPr>
              <w:tc>
                <w:tcPr>
                  <w:tcW w:w="5036" w:type="dxa"/>
                  <w:tcBorders>
                    <w:top w:val="single" w:sz="8" w:space="0" w:color="auto"/>
                  </w:tcBorders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строение, аллотропию, физические и химические свойства, получение и применение аморфного углерода и его сортов с использованием русского (родного) языка и языка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Сравнивать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строение и свойства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алмаза и графита.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Описывать </w:t>
                  </w:r>
                  <w:proofErr w:type="spell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окислительно</w:t>
                  </w:r>
                  <w:proofErr w:type="spell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-восстановительные свойства углерода.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Проводить, 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химический эксперимент с соблюдением правил техники безопасности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20 стр. 109 № 6,7,8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rPr>
          <w:trHeight w:val="701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30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16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Кислородные соединения углерода.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Лабораторные опыты: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39. 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Получение угольной кислоты и изучение ее </w:t>
            </w: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свойств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.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Оксид углерода (</w:t>
            </w:r>
            <w:r w:rsidRPr="0093690E">
              <w:rPr>
                <w:rFonts w:ascii="Times New Roman" w:eastAsia="Calibri" w:hAnsi="Times New Roman" w:cs="Times New Roman"/>
                <w:lang w:val="en-US" w:eastAsia="en-US"/>
              </w:rPr>
              <w:t>II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) или угар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ный газ: получение, свойства, применение. Оксид углерода (</w:t>
            </w:r>
            <w:r w:rsidRPr="0093690E">
              <w:rPr>
                <w:rFonts w:ascii="Times New Roman" w:eastAsia="Calibri" w:hAnsi="Times New Roman" w:cs="Times New Roman"/>
                <w:lang w:val="en-US" w:eastAsia="en-US"/>
              </w:rPr>
              <w:t>IV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) или углекислый газ: по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лучение, свойства, примене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ние.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Состав и химические свойства угольной кислоты. Карбонаты и их значение в природе и жизни человека. Переход кар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бонатов в гидрокарбонаты и обратно. Распознавание </w:t>
            </w:r>
            <w:proofErr w:type="gram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кар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бонат-иона</w:t>
            </w:r>
            <w:proofErr w:type="gramEnd"/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среди других ио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нов.</w:t>
            </w:r>
          </w:p>
        </w:tc>
        <w:tc>
          <w:tcPr>
            <w:tcW w:w="5225" w:type="dxa"/>
          </w:tcPr>
          <w:tbl>
            <w:tblPr>
              <w:tblW w:w="5067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067"/>
            </w:tblGrid>
            <w:tr w:rsidR="0093690E" w:rsidRPr="0093690E" w:rsidTr="005919FE">
              <w:trPr>
                <w:trHeight w:val="711"/>
              </w:trPr>
              <w:tc>
                <w:tcPr>
                  <w:tcW w:w="5067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состав, физические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 химические свойства, получение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применение оксидов углерода, угольной кислоты и её солей,  с использованием русского (родного) языка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Устанавливать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причинно-следственные связи между видами химических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связей, типами кристаллических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решеток оксидов углерода, угольной кислоты и её солей,  их физическими и химическими свойствами,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а также применением.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Соблюдать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правила техники безопасности при использовании печного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отопления.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Оказывать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первую помощь при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отравлении угарным газом.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Проводить, 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химический эксперимент с соблюдением правил техники безопасности.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21 стр. 114 № 6,7,8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31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17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«Получение углекислого газа. Качественная реакция на карбонат - ионы</w:t>
            </w:r>
            <w:r w:rsidRPr="0093690E">
              <w:rPr>
                <w:rFonts w:ascii="OpenSans" w:eastAsia="Times New Roman" w:hAnsi="OpenSans" w:cs="Times New Roman" w:hint="eastAsia"/>
                <w:color w:val="000000"/>
                <w:sz w:val="21"/>
                <w:szCs w:val="21"/>
              </w:rPr>
              <w:t>»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Практическая работа №5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Углекислый газ, качественные реакции на карбонат – ионы.</w:t>
            </w:r>
          </w:p>
        </w:tc>
        <w:tc>
          <w:tcPr>
            <w:tcW w:w="5225" w:type="dxa"/>
          </w:tcPr>
          <w:tbl>
            <w:tblPr>
              <w:tblW w:w="4931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31"/>
            </w:tblGrid>
            <w:tr w:rsidR="0093690E" w:rsidRPr="0093690E" w:rsidTr="005919FE">
              <w:trPr>
                <w:trHeight w:val="838"/>
              </w:trPr>
              <w:tc>
                <w:tcPr>
                  <w:tcW w:w="4931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Уметь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обращаться с лабораторным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оборудованием и нагревательными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приборами в соответствии с правилами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техники безопасности.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Распознавать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некоторые анионы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катионы.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 электролитов 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происходящих с ними явлений.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реакции с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участием электролитов с помощью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естественного (русского или родного)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Формулироват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ь выводы по результатам проведенного эксперимента.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Карточки, дидактический материал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32-33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18-19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Углеводороды.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Изучение нового материала.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Вещества органические и не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органические.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Особенности органических веществ. При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чины многообразия органиче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ских соединений. Валентность и степень окисления углерода в органических соединениях. Теория химического строения органических соединений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А.М.Бутлерова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>. Структурные формулы. Значение органиче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ской химии. Предельные и непредельные углеводороды. Структурная формула. Реакция дегидрирования.</w:t>
            </w:r>
          </w:p>
        </w:tc>
        <w:tc>
          <w:tcPr>
            <w:tcW w:w="5225" w:type="dxa"/>
          </w:tcPr>
          <w:tbl>
            <w:tblPr>
              <w:tblW w:w="5007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007"/>
            </w:tblGrid>
            <w:tr w:rsidR="0093690E" w:rsidRPr="0093690E" w:rsidTr="005919FE">
              <w:trPr>
                <w:trHeight w:val="3877"/>
              </w:trPr>
              <w:tc>
                <w:tcPr>
                  <w:tcW w:w="5007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lastRenderedPageBreak/>
                    <w:t>Характеризовать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особенности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состава и свойств органических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соединений.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lastRenderedPageBreak/>
                    <w:t>Различать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предельные и непредельные углеводороды.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Называть и записывать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формулы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(молекулярные и структурные) важнейших представителей углеводородов.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Предлагать э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ксперимент по распознаванию соединений непредельного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строения.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Наблюдать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за ходом химического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эксперимента, описывать его и делать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выводы на основе наблюдений.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 xml:space="preserve">Фиксировать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результаты эксперимента с помощью русского (родного)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языка, а также с помощью химических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формул и уравнений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lastRenderedPageBreak/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22 стр. 119 № 6,7,8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rPr>
          <w:trHeight w:val="3678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34-35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20-21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Кислородсодержащие органические соединения.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Изучение нового материала.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Спирты – представители ки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слородсодержащих органиче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ских соединений. Физические и химические свойства спир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тов. Физиологическое дейст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вие на организм метанола и этанола.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Уксусная кислота, её свойства и применение. </w:t>
            </w: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>Уксусная ки</w:t>
            </w: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softHyphen/>
              <w:t xml:space="preserve">слота – консервант пищевых продуктов.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Стеариновая ки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слота – представитель </w:t>
            </w:r>
            <w:proofErr w:type="gram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жирных</w:t>
            </w:r>
            <w:proofErr w:type="gramEnd"/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карбоновых кислоты</w:t>
            </w:r>
          </w:p>
        </w:tc>
        <w:tc>
          <w:tcPr>
            <w:tcW w:w="5225" w:type="dxa"/>
          </w:tcPr>
          <w:tbl>
            <w:tblPr>
              <w:tblW w:w="5202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202"/>
            </w:tblGrid>
            <w:tr w:rsidR="0093690E" w:rsidRPr="0093690E" w:rsidTr="005919FE">
              <w:trPr>
                <w:trHeight w:val="3976"/>
              </w:trPr>
              <w:tc>
                <w:tcPr>
                  <w:tcW w:w="5202" w:type="dxa"/>
                  <w:tcBorders>
                    <w:top w:val="single" w:sz="8" w:space="0" w:color="auto"/>
                  </w:tcBorders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спирты как кислородсодержащие органические соединения.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Классифицировать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спирты по атомности.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Называть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представителей одно-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трехатомных спиртов и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записывать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формулы.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кислоты как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кислородсодержащие органические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соединения.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Называть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представителей предельных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 непредельных карбоновых кислот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записывать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их формулы.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жиры как сложные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эфиры, а мыла́ — как соли карбоновых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кислот.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23 стр. 123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№ 6,7,8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36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22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Кремний и его соединения.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Лабораторные опыты: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40. 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Получение кремниевой кислоты и изучение ее свойств.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Строение атома кремния, сравнение его свойств со свойствами атома углерода. Кристаллический кремний: его свойства и применение. Оксид кремния (</w:t>
            </w:r>
            <w:r w:rsidRPr="0093690E">
              <w:rPr>
                <w:rFonts w:ascii="Times New Roman" w:eastAsia="Calibri" w:hAnsi="Times New Roman" w:cs="Times New Roman"/>
                <w:lang w:val="en-US" w:eastAsia="en-US"/>
              </w:rPr>
              <w:t>IV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) и его природные разновидности.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Силан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>. Силициды. Кремниевая кислота и её соли. Силикаты. Значение соединений кремния в живой и неживой природе.</w:t>
            </w:r>
          </w:p>
        </w:tc>
        <w:tc>
          <w:tcPr>
            <w:tcW w:w="5225" w:type="dxa"/>
          </w:tcPr>
          <w:tbl>
            <w:tblPr>
              <w:tblW w:w="4917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17"/>
            </w:tblGrid>
            <w:tr w:rsidR="0093690E" w:rsidRPr="0093690E" w:rsidTr="005919FE">
              <w:trPr>
                <w:trHeight w:val="1960"/>
              </w:trPr>
              <w:tc>
                <w:tcPr>
                  <w:tcW w:w="4917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строение атомов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кристаллов, физические и химические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свойства, получение и применение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кремния и его соединений с использованием русского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(родного) языка 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Устанавливать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причинно-следственные связи между строением атома, видом химической связи, типом кристаллической решетки кремния, его физическими и химическими свойствами.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Выполнять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расчеты по химическим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формулам и уравнениям реакций,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протекающих с участием кремния и его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соединений.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Cs w:val="21"/>
              </w:rPr>
              <w:t>§ 24 стр. 127 № 3,5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37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23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Силикатная промышленность.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Понятие си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ликатной промышленности. Цемент. Стекло. Керамика. Фарфор. Фаянс.</w:t>
            </w:r>
          </w:p>
        </w:tc>
        <w:tc>
          <w:tcPr>
            <w:tcW w:w="5225" w:type="dxa"/>
          </w:tcPr>
          <w:tbl>
            <w:tblPr>
              <w:tblW w:w="4903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03"/>
            </w:tblGrid>
            <w:tr w:rsidR="0093690E" w:rsidRPr="0093690E" w:rsidTr="005919FE">
              <w:trPr>
                <w:trHeight w:val="1090"/>
              </w:trPr>
              <w:tc>
                <w:tcPr>
                  <w:tcW w:w="4903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основные силикатные производства.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Раскрывать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значение силикатных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материалов в науке, энергетике,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медицине и других областях.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25 стр. 132 № 3,4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Сообщения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38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24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Получение неметаллов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Фракционная перегонка жидкого воздуха. Электролиз растворов.</w:t>
            </w:r>
          </w:p>
        </w:tc>
        <w:tc>
          <w:tcPr>
            <w:tcW w:w="5225" w:type="dxa"/>
          </w:tcPr>
          <w:tbl>
            <w:tblPr>
              <w:tblW w:w="0" w:type="auto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76"/>
            </w:tblGrid>
            <w:tr w:rsidR="0093690E" w:rsidRPr="0093690E" w:rsidTr="005919FE">
              <w:trPr>
                <w:trHeight w:val="1855"/>
              </w:trPr>
              <w:tc>
                <w:tcPr>
                  <w:tcW w:w="4976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Классифицировать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формы природных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соединений неметаллов.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Характеризовать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общие способы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получения неметаллов.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Конкретизировать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эти способы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примерами и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lastRenderedPageBreak/>
                    <w:t>уравнениями реакций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 составлением электронного баланса.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lastRenderedPageBreak/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26 стр. 136 № 5,6,7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Сообщения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39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25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Получение важнейших химических соединений неметаллов.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Метод кипящего слоя. Принцип теплообмена. Принцип противотока. Принцип циркуляции. Олеум.</w:t>
            </w:r>
          </w:p>
        </w:tc>
        <w:tc>
          <w:tcPr>
            <w:tcW w:w="5225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>Классифицировать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формы природных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соединений неметаллов.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>Характеризовать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общие способы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получения неметаллов.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>Конкретизировать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эти способы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примерами и уравнениями реакций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с составлением электронного баланса.</w:t>
            </w: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27 стр. 141 № 5,6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Сообщения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40-41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26-27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«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Неметаллы и их соединения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».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Обобщение и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систематизация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знаний</w:t>
            </w:r>
          </w:p>
        </w:tc>
        <w:tc>
          <w:tcPr>
            <w:tcW w:w="2851" w:type="dxa"/>
          </w:tcPr>
          <w:tbl>
            <w:tblPr>
              <w:tblW w:w="3740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740"/>
            </w:tblGrid>
            <w:tr w:rsidR="0093690E" w:rsidRPr="0093690E" w:rsidTr="005919FE">
              <w:trPr>
                <w:trHeight w:val="1706"/>
              </w:trPr>
              <w:tc>
                <w:tcPr>
                  <w:tcW w:w="3740" w:type="dxa"/>
                  <w:tcBorders>
                    <w:right w:val="single" w:sz="8" w:space="0" w:color="auto"/>
                  </w:tcBorders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Урок-упражнение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использованием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самостоятельной работы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по выполнению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проверочных тестов,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заданий 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упражнений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5225" w:type="dxa"/>
          </w:tcPr>
          <w:tbl>
            <w:tblPr>
              <w:tblW w:w="5036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036"/>
            </w:tblGrid>
            <w:tr w:rsidR="0093690E" w:rsidRPr="0093690E" w:rsidTr="005919FE">
              <w:trPr>
                <w:trHeight w:val="2303"/>
              </w:trPr>
              <w:tc>
                <w:tcPr>
                  <w:tcW w:w="5036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оценку собственных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достижений в усвоении темы.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Корректироват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ь свои знания в соответствии с планируемым результатом.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Получать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химическую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информации из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различных источников.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Представлять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информацию по теме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«Неметаллы» в виде таблиц, схем,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опорного конспекта, в том числе с применением средств ИКТ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Подготовка к контрольной работе.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42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28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Контрольная работа №3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 по теме 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>«Неметаллы».</w:t>
            </w:r>
          </w:p>
        </w:tc>
        <w:tc>
          <w:tcPr>
            <w:tcW w:w="10127" w:type="dxa"/>
            <w:gridSpan w:val="3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color w:val="000000"/>
                <w:lang w:eastAsia="en-US"/>
              </w:rPr>
              <w:t>Тестовая контрольная работа из заданий разного вида, соответствующих требованиям к уровню подготовки обучающихся.</w:t>
            </w: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Карточки, дидактический материал</w:t>
            </w:r>
          </w:p>
        </w:tc>
      </w:tr>
      <w:tr w:rsidR="0093690E" w:rsidRPr="0093690E" w:rsidTr="0093690E">
        <w:tc>
          <w:tcPr>
            <w:tcW w:w="15559" w:type="dxa"/>
            <w:gridSpan w:val="7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jc w:val="center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ГЛАВА 4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Металлы и их соединения  </w:t>
            </w:r>
            <w:r w:rsidRPr="0093690E">
              <w:rPr>
                <w:rFonts w:ascii="OpenSans" w:eastAsia="Times New Roman" w:hAnsi="OpenSans" w:cs="Times New Roman"/>
                <w:i/>
                <w:iCs/>
                <w:color w:val="000000"/>
                <w:sz w:val="21"/>
                <w:szCs w:val="21"/>
              </w:rPr>
              <w:t>(15 ч)</w:t>
            </w:r>
          </w:p>
        </w:tc>
      </w:tr>
      <w:tr w:rsidR="0093690E" w:rsidRPr="0093690E" w:rsidTr="0093690E">
        <w:trPr>
          <w:trHeight w:val="3536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43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Общая характеристика металлов.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Изучение нового материала.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Положение металлов в перио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дической системе химических элементов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Д.И.Менделеева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>. Особенности строения атомов металлов. Металлическая кри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сталлическая решётка и ме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таллическая химическая связь. Чёрные металлы. Цветные металлы. Общие физические свойства металлов. Значение металлов в развитии человеческой циви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лизации.</w:t>
            </w:r>
          </w:p>
        </w:tc>
        <w:tc>
          <w:tcPr>
            <w:tcW w:w="5225" w:type="dxa"/>
          </w:tcPr>
          <w:tbl>
            <w:tblPr>
              <w:tblW w:w="4951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51"/>
            </w:tblGrid>
            <w:tr w:rsidR="0093690E" w:rsidRPr="0093690E" w:rsidTr="005919FE">
              <w:trPr>
                <w:trHeight w:val="464"/>
              </w:trPr>
              <w:tc>
                <w:tcPr>
                  <w:tcW w:w="4951" w:type="dxa"/>
                  <w:vAlign w:val="bottom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Объяснять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, что такое металлы.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Различать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формы существования металлов: элементы и простые вещества.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химические элементы-металлы по их положению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в Периодической системе Д. И. Менделеева.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Прогнозировать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 незнакомых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металлов по положению в Периодической системе химических элементов  Д. И. Менделеева.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Устанавливать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причинно-следственные связи между строением атома,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видом химической связи, типом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кристаллической решетки металлов —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простых веществ и их соединений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28 стр. 149 № 7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Сообщения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44-45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2-3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Химические свойства металлов.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Лабораторные опыты: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Cs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41. </w:t>
            </w:r>
            <w:r w:rsidRPr="0093690E">
              <w:rPr>
                <w:rFonts w:ascii="OpenSans" w:eastAsia="Times New Roman" w:hAnsi="OpenSans" w:cs="Times New Roman"/>
                <w:bCs/>
                <w:color w:val="000000"/>
                <w:sz w:val="21"/>
                <w:szCs w:val="21"/>
              </w:rPr>
              <w:t>Взаимодействие металлов с растворами солей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Химические свойства метал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лов как восстановителей. Электрохимический ряд на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пряжений металлов и его ис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пользование для характери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стики химических свойств конкретных металлов.</w:t>
            </w:r>
          </w:p>
        </w:tc>
        <w:tc>
          <w:tcPr>
            <w:tcW w:w="5225" w:type="dxa"/>
          </w:tcPr>
          <w:tbl>
            <w:tblPr>
              <w:tblW w:w="0" w:type="auto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61"/>
            </w:tblGrid>
            <w:tr w:rsidR="0093690E" w:rsidRPr="0093690E" w:rsidTr="005919FE">
              <w:trPr>
                <w:trHeight w:val="4023"/>
              </w:trPr>
              <w:tc>
                <w:tcPr>
                  <w:tcW w:w="4961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Объяснять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, что такое ряд активности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металлов.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Применять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его для характеристики химических свой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ств пр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остых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веществ-металлов.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Обобщать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систему химических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 металлов как «восстановительные свойства».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Составлять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молекулярные уравнения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реакций, характеризующих химические свойства металлов в свете учения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</w:t>
                  </w:r>
                  <w:proofErr w:type="spell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окислительно</w:t>
                  </w:r>
                  <w:proofErr w:type="spell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-восстановительных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процессах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, а реакции с участием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электролитов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представлять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также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 в ионном виде.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реакции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между веществами с помощью русского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(родного) языка 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lastRenderedPageBreak/>
                    <w:t xml:space="preserve">Самостоятельно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проводить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опыты,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подтверждающие химические свойства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металлов, с соблюдением правил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техники безопасности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lastRenderedPageBreak/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29 стр. 153 № 5,6,7,8,9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Сообщения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rPr>
          <w:trHeight w:val="1552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46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4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Общая характе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ристика элементов </w:t>
            </w:r>
            <w:proofErr w:type="gramStart"/>
            <w:r w:rsidRPr="0093690E">
              <w:rPr>
                <w:rFonts w:ascii="Times New Roman" w:eastAsia="Calibri" w:hAnsi="Times New Roman" w:cs="Times New Roman"/>
                <w:lang w:val="en-US" w:eastAsia="en-US"/>
              </w:rPr>
              <w:t>I</w:t>
            </w:r>
            <w:proofErr w:type="gramEnd"/>
            <w:r w:rsidRPr="0093690E">
              <w:rPr>
                <w:rFonts w:ascii="Times New Roman" w:eastAsia="Calibri" w:hAnsi="Times New Roman" w:cs="Times New Roman"/>
                <w:lang w:eastAsia="en-US"/>
              </w:rPr>
              <w:t>А - группы.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Строение атомов щелочных металлов. Щелочные металлы – простые вещества, их физи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ческие и химические свойства. Важнейшие соединения ще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лочных металлов – оксиды, гидроксиды и соли, их свой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ства и применение в народном хозяйстве.</w:t>
            </w:r>
          </w:p>
        </w:tc>
        <w:tc>
          <w:tcPr>
            <w:tcW w:w="5225" w:type="dxa"/>
          </w:tcPr>
          <w:tbl>
            <w:tblPr>
              <w:tblW w:w="0" w:type="auto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76"/>
            </w:tblGrid>
            <w:tr w:rsidR="0093690E" w:rsidRPr="0093690E" w:rsidTr="005919FE">
              <w:trPr>
                <w:trHeight w:val="1160"/>
              </w:trPr>
              <w:tc>
                <w:tcPr>
                  <w:tcW w:w="4976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Объяснять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этимологию названия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группы «щелочные металлы».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Давать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общую характеристику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щелочных металлов по их положению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в Периодической системе химических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элементов Д. И. Менделеева.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строение, физические и химические свойства щелочных металлов в свете общего, особенного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единичного.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Предсказывать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физические и химические свойства оксидов и гидроксидов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щелочных металлов на основе их состава и строения и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подтверждать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прогнозы уравнениями соответствующих реакций.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расчеты по химическим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формулам и уравнениям реакций,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протекающих с участием щелочных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металлов и их соединений.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30 стр. 159 № 1,3,4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Сообщения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47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5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Общая характе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ристика элементов </w:t>
            </w:r>
            <w:r w:rsidRPr="0093690E">
              <w:rPr>
                <w:rFonts w:ascii="Times New Roman" w:eastAsia="Calibri" w:hAnsi="Times New Roman" w:cs="Times New Roman"/>
                <w:lang w:val="en-US" w:eastAsia="en-US"/>
              </w:rPr>
              <w:t>II</w:t>
            </w:r>
            <w:proofErr w:type="gram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А</w:t>
            </w:r>
            <w:proofErr w:type="gramEnd"/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- группы.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Лабораторные опыты: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42. 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Свойства оксида кальция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Строение атомов щелочнозе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мельных металлов. Щелочно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земельные металлы – простые вещества, их физические и химические свойства. Оксид кальция (негашёная известь), гидроксид кальция (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гашёная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известь), известковое молоко,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баритова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вода.</w:t>
            </w:r>
          </w:p>
        </w:tc>
        <w:tc>
          <w:tcPr>
            <w:tcW w:w="5225" w:type="dxa"/>
          </w:tcPr>
          <w:tbl>
            <w:tblPr>
              <w:tblW w:w="0" w:type="auto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01"/>
            </w:tblGrid>
            <w:tr w:rsidR="0093690E" w:rsidRPr="0093690E" w:rsidTr="005919FE">
              <w:trPr>
                <w:trHeight w:val="4102"/>
              </w:trPr>
              <w:tc>
                <w:tcPr>
                  <w:tcW w:w="4901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Объяснять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этимологию названия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группы «щелочноземельные металлы».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Давать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общую характеристику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металлов II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А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группы (</w:t>
                  </w:r>
                  <w:proofErr w:type="spell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Be</w:t>
                  </w:r>
                  <w:proofErr w:type="spell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, </w:t>
                  </w:r>
                  <w:proofErr w:type="spell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Mg</w:t>
                  </w:r>
                  <w:proofErr w:type="spell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, щелочноземельных металлов) по их положению в Периодической системе химических элементов Д. И. Менделеева.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строение, физические и химические свойства щелочноземельных металлов в свете общего,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особенного и единичного.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Предсказывать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физические и химические свойства оксидов и гидроксидов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металлов II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А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группы на основе 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состава и строения и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подтверждать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прогнозы уравнениями соответствующих реакций.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расчеты по химическим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формулам и уравнениям реакций,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протекающих с участием щелочноземельных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металлов и их соединений.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val="en-US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3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val="en-US"/>
              </w:rPr>
              <w:t>1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стр. 1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val="en-US"/>
              </w:rPr>
              <w:t>63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№ 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val="en-US"/>
              </w:rPr>
              <w:t>5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,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val="en-US"/>
              </w:rPr>
              <w:t>6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Сообщения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48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6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Жёсткость воды и способы её устранения.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Жёсткая вода. Временная жёсткость воды. Постоянная жёсткость воды. Минеральная вода. </w:t>
            </w:r>
          </w:p>
        </w:tc>
        <w:tc>
          <w:tcPr>
            <w:tcW w:w="5225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>Объяснять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, что такое жёсткость воды и её виды, вред. </w:t>
            </w: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>Применять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данные знания для устранения жёсткости воды в быту.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Обобщать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систему химических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свойств металлов как «восстановительные свойства».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Составлять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молекулярные уравнения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реакций, устранения жёсткости воды в свете учения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об</w:t>
            </w:r>
            <w:proofErr w:type="gramEnd"/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окислительно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>-восстановительных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proofErr w:type="gramStart"/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процессах</w:t>
            </w:r>
            <w:proofErr w:type="gramEnd"/>
            <w:r w:rsidRPr="0093690E">
              <w:rPr>
                <w:rFonts w:ascii="Times New Roman" w:eastAsia="Calibri" w:hAnsi="Times New Roman" w:cs="Times New Roman"/>
                <w:lang w:eastAsia="en-US"/>
              </w:rPr>
              <w:t>, а реакции с участием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электролитов </w:t>
            </w: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>представлять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также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и в ионном виде.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Наблюдать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и</w:t>
            </w: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 описывать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реакции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между веществами с помощью русского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(родного) языка и языка химии.</w:t>
            </w: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lastRenderedPageBreak/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32 стр. 166 № 7,8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Сообщения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49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7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 xml:space="preserve"> «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Жёсткость воды и способы её устранения»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Практическая работа №6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Жёсткость воды и способы её устранения.</w:t>
            </w:r>
          </w:p>
        </w:tc>
        <w:tc>
          <w:tcPr>
            <w:tcW w:w="5225" w:type="dxa"/>
          </w:tcPr>
          <w:tbl>
            <w:tblPr>
              <w:tblW w:w="4931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31"/>
            </w:tblGrid>
            <w:tr w:rsidR="0093690E" w:rsidRPr="0093690E" w:rsidTr="005919FE">
              <w:trPr>
                <w:trHeight w:val="838"/>
              </w:trPr>
              <w:tc>
                <w:tcPr>
                  <w:tcW w:w="4931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Уметь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обращаться с лабораторным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оборудованием и нагревательными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приборами в соответствии с правилами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техники безопасности.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Распознавать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жёсткость воды.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 веществ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происходящих с ними явлений.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реакции с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участием различных веществ с помощью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естественного (русского или родного)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Формулироват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ь выводы по результатам проведенного эксперимента.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Карточки, дидактический материал</w:t>
            </w:r>
          </w:p>
        </w:tc>
      </w:tr>
      <w:tr w:rsidR="0093690E" w:rsidRPr="0093690E" w:rsidTr="0093690E">
        <w:trPr>
          <w:trHeight w:val="3962"/>
        </w:trPr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50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8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Алюминий и его соединения.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Строение атома алюминия. Физические и химические свойства алюминия - простого вещества. Области примене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ния алюминия. Природные со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единения алюминия. 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>Соедине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softHyphen/>
              <w:t>ния алюминия - оксид и гидро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softHyphen/>
              <w:t>ксид, их амфотерный харак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softHyphen/>
              <w:t>тер.</w:t>
            </w:r>
          </w:p>
        </w:tc>
        <w:tc>
          <w:tcPr>
            <w:tcW w:w="5225" w:type="dxa"/>
          </w:tcPr>
          <w:tbl>
            <w:tblPr>
              <w:tblW w:w="5097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097"/>
            </w:tblGrid>
            <w:tr w:rsidR="0093690E" w:rsidRPr="0093690E" w:rsidTr="005919FE">
              <w:trPr>
                <w:trHeight w:val="3892"/>
              </w:trPr>
              <w:tc>
                <w:tcPr>
                  <w:tcW w:w="5097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Характеризовать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алюминий по его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положению в Периодической системе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химических элементов Д. И. Менделеева.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Описывать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строение, физические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химические свойства алюминия,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подтверждая их соответствующими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уравнениями реакций.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Объяснять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двойственный характер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химических свойств оксида и гидроксида алюминия.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Конкретизировать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электролитическое получение металлов описанием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производства алюминия.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Устанавливать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зависимость областей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применения алюминия и его сплавов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от свойств.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Проводить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расчеты по химическим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формулам и уравнениям реакций,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протекающих с участием алюминия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его соединений.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33 стр. 171 № 5,6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Сообщения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51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9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Железо и его соединения.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Лабораторные опыты:</w:t>
            </w:r>
          </w:p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№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43. 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Получение гидроксидов железа (II) (III),свойства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.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jc w:val="both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Строение атома железа. Сте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пени окисления железа. Физи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ческие и химические свойства железа – простого вещества. Области применения железа.  Оксиды и 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>гидроксиды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железа. 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 xml:space="preserve">Генетические ряды </w:t>
            </w:r>
            <w:r w:rsidRPr="0093690E">
              <w:rPr>
                <w:rFonts w:ascii="Times New Roman" w:eastAsia="Calibri" w:hAnsi="Times New Roman" w:cs="Times New Roman"/>
                <w:i/>
                <w:lang w:val="en-US" w:eastAsia="en-US"/>
              </w:rPr>
              <w:t>Fe</w:t>
            </w:r>
            <w:r w:rsidRPr="0093690E">
              <w:rPr>
                <w:rFonts w:ascii="Times New Roman" w:eastAsia="Calibri" w:hAnsi="Times New Roman" w:cs="Times New Roman"/>
                <w:i/>
                <w:vertAlign w:val="superscript"/>
                <w:lang w:eastAsia="en-US"/>
              </w:rPr>
              <w:t>2+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 xml:space="preserve"> и </w:t>
            </w:r>
            <w:r w:rsidRPr="0093690E">
              <w:rPr>
                <w:rFonts w:ascii="Times New Roman" w:eastAsia="Calibri" w:hAnsi="Times New Roman" w:cs="Times New Roman"/>
                <w:i/>
                <w:lang w:val="en-US" w:eastAsia="en-US"/>
              </w:rPr>
              <w:t>Fe</w:t>
            </w:r>
            <w:r w:rsidRPr="0093690E">
              <w:rPr>
                <w:rFonts w:ascii="Times New Roman" w:eastAsia="Calibri" w:hAnsi="Times New Roman" w:cs="Times New Roman"/>
                <w:i/>
                <w:vertAlign w:val="superscript"/>
                <w:lang w:eastAsia="en-US"/>
              </w:rPr>
              <w:t>3+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>. Важнейшие соли железа.</w:t>
            </w:r>
          </w:p>
        </w:tc>
        <w:tc>
          <w:tcPr>
            <w:tcW w:w="5225" w:type="dxa"/>
          </w:tcPr>
          <w:tbl>
            <w:tblPr>
              <w:tblW w:w="0" w:type="auto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91"/>
            </w:tblGrid>
            <w:tr w:rsidR="0093690E" w:rsidRPr="0093690E" w:rsidTr="005919FE">
              <w:trPr>
                <w:trHeight w:val="3625"/>
              </w:trPr>
              <w:tc>
                <w:tcPr>
                  <w:tcW w:w="4991" w:type="dxa"/>
                  <w:tcBorders>
                    <w:top w:val="single" w:sz="8" w:space="0" w:color="auto"/>
                  </w:tcBorders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положение железа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в Периодической системе химических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элементов Д. И. Менделеева, особенности строения атома.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Описывать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физические и химические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 железа, подтверждая их соответствующими уравнениями реакций.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Различать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чугуны и стали.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Объяснят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ь наличие двух генетических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рядов соединений железа Fe</w:t>
                  </w:r>
                  <w:r w:rsidRPr="0093690E">
                    <w:rPr>
                      <w:rFonts w:ascii="Times New Roman" w:eastAsia="Calibri" w:hAnsi="Times New Roman" w:cs="Times New Roman"/>
                      <w:sz w:val="11"/>
                      <w:szCs w:val="11"/>
                      <w:lang w:eastAsia="en-US"/>
                    </w:rPr>
                    <w:t>2+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и Fe</w:t>
                  </w:r>
                  <w:r w:rsidRPr="0093690E">
                    <w:rPr>
                      <w:rFonts w:ascii="Times New Roman" w:eastAsia="Calibri" w:hAnsi="Times New Roman" w:cs="Times New Roman"/>
                      <w:sz w:val="11"/>
                      <w:szCs w:val="11"/>
                      <w:lang w:eastAsia="en-US"/>
                    </w:rPr>
                    <w:t>3+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Устанавливать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зависимость областей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применения железа и его сплавов от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расчеты по химическим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формулам и уравнениям реакций,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протекающих с участием железа и его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соединений.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34 стр. 171 № 5,6,7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52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10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Решение экспериментальных задач по теме </w:t>
            </w:r>
            <w:r w:rsidRPr="0093690E">
              <w:rPr>
                <w:rFonts w:ascii="OpenSans" w:eastAsia="Times New Roman" w:hAnsi="OpenSans" w:cs="Times New Roman" w:hint="eastAsia"/>
                <w:color w:val="000000"/>
                <w:sz w:val="21"/>
                <w:szCs w:val="21"/>
              </w:rPr>
              <w:t>«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Металлы</w:t>
            </w:r>
            <w:r w:rsidRPr="0093690E">
              <w:rPr>
                <w:rFonts w:ascii="OpenSans" w:eastAsia="Times New Roman" w:hAnsi="OpenSans" w:cs="Times New Roman" w:hint="eastAsia"/>
                <w:color w:val="000000"/>
                <w:sz w:val="21"/>
                <w:szCs w:val="21"/>
              </w:rPr>
              <w:t>»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Практическая работа №7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Химические свойства металлов.</w:t>
            </w:r>
          </w:p>
        </w:tc>
        <w:tc>
          <w:tcPr>
            <w:tcW w:w="5225" w:type="dxa"/>
          </w:tcPr>
          <w:tbl>
            <w:tblPr>
              <w:tblW w:w="4931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31"/>
            </w:tblGrid>
            <w:tr w:rsidR="0093690E" w:rsidRPr="0093690E" w:rsidTr="005919FE">
              <w:trPr>
                <w:trHeight w:val="838"/>
              </w:trPr>
              <w:tc>
                <w:tcPr>
                  <w:tcW w:w="4931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Уметь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обращаться с лабораторным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оборудованием и нагревательными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приборами в соответствии с правилами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техники безопасности.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Распознавать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некоторые анионы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катионы.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свойства электролитов 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происходящих с ними явлений.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Наблюдать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описывать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реакции с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участием электролитов с помощью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естественного (русского или родного)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и 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lastRenderedPageBreak/>
                    <w:t>Формулироват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ь выводы по результатам проведенного эксперимента.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Карточки, дидактический материал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53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11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Коррозия металлов и способы защиты от неё.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Коррозия химическая и электрохимическая. Способы защиты металлов от коррозии. Легирующая добавка.</w:t>
            </w:r>
          </w:p>
        </w:tc>
        <w:tc>
          <w:tcPr>
            <w:tcW w:w="5225" w:type="dxa"/>
          </w:tcPr>
          <w:tbl>
            <w:tblPr>
              <w:tblW w:w="0" w:type="auto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76"/>
            </w:tblGrid>
            <w:tr w:rsidR="0093690E" w:rsidRPr="0093690E" w:rsidTr="005919FE">
              <w:trPr>
                <w:trHeight w:val="2096"/>
              </w:trPr>
              <w:tc>
                <w:tcPr>
                  <w:tcW w:w="4976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Объяснять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, что такое коррозия.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Различать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химическую и электрохимическую коррозию.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Иллюстрировать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понятия «коррозия», «химическая коррозия», «электрохимическая коррозия» примерами.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способы защиты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металлов от коррозии.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35 стр. 182 № 4,5,6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54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12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Металлы в природе. Понятие о металлургии.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Благородные металлы. Чёрная металлургия. Цветная металлургия. Пирометаллургия. Чугун. Сталь. Доменная печь. Конвертор. Электролиз расплавов.</w:t>
            </w:r>
          </w:p>
        </w:tc>
        <w:tc>
          <w:tcPr>
            <w:tcW w:w="5225" w:type="dxa"/>
          </w:tcPr>
          <w:tbl>
            <w:tblPr>
              <w:tblW w:w="5066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066"/>
            </w:tblGrid>
            <w:tr w:rsidR="0093690E" w:rsidRPr="0093690E" w:rsidTr="005919FE">
              <w:trPr>
                <w:trHeight w:val="1765"/>
              </w:trPr>
              <w:tc>
                <w:tcPr>
                  <w:tcW w:w="5066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Классифицировать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формы природных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соединений металлов.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Характеризовать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общие способы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получения металлов: </w:t>
                  </w:r>
                  <w:proofErr w:type="spell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пир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</w:t>
                  </w:r>
                  <w:proofErr w:type="spell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-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, </w:t>
                  </w:r>
                  <w:proofErr w:type="spell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гидро</w:t>
                  </w:r>
                  <w:proofErr w:type="spell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-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 электрометаллургии.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lang w:eastAsia="en-US"/>
                    </w:rPr>
                    <w:t>Конкретизировать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эти способы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примерами и уравнениями реакций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 составлением электронного баланса.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36 стр. 189 № 3,4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55-56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13-14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«М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еталлы и их соединения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».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Обобщение и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систематизация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знаний</w:t>
            </w:r>
          </w:p>
        </w:tc>
        <w:tc>
          <w:tcPr>
            <w:tcW w:w="2851" w:type="dxa"/>
          </w:tcPr>
          <w:tbl>
            <w:tblPr>
              <w:tblW w:w="3740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740"/>
            </w:tblGrid>
            <w:tr w:rsidR="0093690E" w:rsidRPr="0093690E" w:rsidTr="005919FE">
              <w:trPr>
                <w:trHeight w:val="1706"/>
              </w:trPr>
              <w:tc>
                <w:tcPr>
                  <w:tcW w:w="3740" w:type="dxa"/>
                  <w:tcBorders>
                    <w:right w:val="single" w:sz="8" w:space="0" w:color="auto"/>
                  </w:tcBorders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Урок-упражнение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использованием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самостоятельной работы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по выполнению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проверочных тестов,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заданий 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упражнений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5225" w:type="dxa"/>
          </w:tcPr>
          <w:tbl>
            <w:tblPr>
              <w:tblW w:w="5036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036"/>
            </w:tblGrid>
            <w:tr w:rsidR="0093690E" w:rsidRPr="0093690E" w:rsidTr="005919FE">
              <w:trPr>
                <w:trHeight w:val="2303"/>
              </w:trPr>
              <w:tc>
                <w:tcPr>
                  <w:tcW w:w="5036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Проводить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оценку собственных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достижений в усвоении темы.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Корректироват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ь свои знания в соответствии с планируемым результатом.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Получать </w:t>
                  </w:r>
                  <w:proofErr w:type="gram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химическую</w:t>
                  </w:r>
                  <w:proofErr w:type="gram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информации из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различных источников.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Представлять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информацию по теме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«Металлы» в виде таблиц, схем,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опорного конспекта, в том числе с применением средств ИКТ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Подготовка к контрольной работе.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57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15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Контрольная работа №4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 по теме 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>«Металлы и их соединения».</w:t>
            </w:r>
          </w:p>
        </w:tc>
        <w:tc>
          <w:tcPr>
            <w:tcW w:w="10127" w:type="dxa"/>
            <w:gridSpan w:val="3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color w:val="000000"/>
                <w:lang w:eastAsia="en-US"/>
              </w:rPr>
              <w:t>Тестовая контрольная работа из заданий разного вида, соответствующих требованиям к уровню подготовки обучающихся.</w:t>
            </w: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</w:rPr>
              <w:t>Карточки, дидактический материал</w:t>
            </w:r>
          </w:p>
        </w:tc>
      </w:tr>
      <w:tr w:rsidR="0093690E" w:rsidRPr="0093690E" w:rsidTr="0093690E">
        <w:tc>
          <w:tcPr>
            <w:tcW w:w="15559" w:type="dxa"/>
            <w:gridSpan w:val="7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jc w:val="center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ГЛАВА 5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Химия и окружающая среда  </w:t>
            </w:r>
            <w:r w:rsidRPr="0093690E">
              <w:rPr>
                <w:rFonts w:ascii="OpenSans" w:eastAsia="Times New Roman" w:hAnsi="OpenSans" w:cs="Times New Roman"/>
                <w:i/>
                <w:iCs/>
                <w:color w:val="000000"/>
                <w:sz w:val="21"/>
                <w:szCs w:val="21"/>
              </w:rPr>
              <w:t>(3 ч)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58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Химический состав планеты Земля.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iCs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iCs/>
                <w:color w:val="000000"/>
                <w:sz w:val="21"/>
                <w:szCs w:val="21"/>
              </w:rPr>
              <w:t xml:space="preserve">Химический состав планеты Земля. Строение Земли: ядро, мантия, земная кора, литосфера, гидросфера, атмосфера. Состав горных пород и </w:t>
            </w:r>
            <w:r w:rsidRPr="0093690E">
              <w:rPr>
                <w:rFonts w:ascii="OpenSans" w:eastAsia="Times New Roman" w:hAnsi="OpenSans" w:cs="Times New Roman" w:hint="eastAsia"/>
                <w:iCs/>
                <w:color w:val="000000"/>
                <w:sz w:val="21"/>
                <w:szCs w:val="21"/>
              </w:rPr>
              <w:t>минералов</w:t>
            </w:r>
            <w:r w:rsidRPr="0093690E">
              <w:rPr>
                <w:rFonts w:ascii="OpenSans" w:eastAsia="Times New Roman" w:hAnsi="OpenSans" w:cs="Times New Roman"/>
                <w:iCs/>
                <w:color w:val="000000"/>
                <w:sz w:val="21"/>
                <w:szCs w:val="21"/>
              </w:rPr>
              <w:t>. Руды. Полезные ископаемые.</w:t>
            </w:r>
          </w:p>
        </w:tc>
        <w:tc>
          <w:tcPr>
            <w:tcW w:w="5225" w:type="dxa"/>
          </w:tcPr>
          <w:tbl>
            <w:tblPr>
              <w:tblW w:w="4856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856"/>
            </w:tblGrid>
            <w:tr w:rsidR="0093690E" w:rsidRPr="0093690E" w:rsidTr="005919FE">
              <w:trPr>
                <w:trHeight w:val="995"/>
              </w:trPr>
              <w:tc>
                <w:tcPr>
                  <w:tcW w:w="4856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химический состав планеты Земля с использованием русского (родного) языка 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языка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Называть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оболочки планеты и их составляющие.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37 стр. 190 № 5,6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Проект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59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2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Охрана окружающей среды от химического загрязнения.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iCs/>
                <w:color w:val="000000"/>
                <w:sz w:val="21"/>
                <w:szCs w:val="21"/>
              </w:rPr>
              <w:t>Глобальные экологические проблемы: парниковый эффект, кислотные дожди, озоновые дыры. Озоновый слой.</w:t>
            </w:r>
            <w:r w:rsidRPr="0093690E">
              <w:rPr>
                <w:rFonts w:ascii="Calibri" w:eastAsia="Calibri" w:hAnsi="Calibri" w:cs="Times New Roman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Проблемы безопасного ис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пользования веществ и хими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ческих реакций в повседнев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ной жизни. 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>Токсичные, горю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softHyphen/>
              <w:t>чие и взрывоопасные веще</w:t>
            </w: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softHyphen/>
              <w:t>ства. Бытовая химическая грамотность.</w:t>
            </w:r>
          </w:p>
        </w:tc>
        <w:tc>
          <w:tcPr>
            <w:tcW w:w="5225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Характеризовать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глобальные экологические проблемы.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Получать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информации из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различных источников.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lang w:eastAsia="en-US"/>
              </w:rPr>
              <w:t>Уметь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находить пути решения данных проблем.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38 стр. 201 № 6,7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Проект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60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3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OpenSans" w:eastAsia="Times New Roman" w:hAnsi="OpenSans" w:cs="Times New Roman" w:hint="eastAsia"/>
                <w:b/>
                <w:bCs/>
                <w:color w:val="000000"/>
                <w:sz w:val="21"/>
                <w:szCs w:val="21"/>
              </w:rPr>
              <w:t>«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Химия и окружающая среда</w:t>
            </w:r>
            <w:r w:rsidRPr="0093690E">
              <w:rPr>
                <w:rFonts w:ascii="OpenSans" w:eastAsia="Times New Roman" w:hAnsi="OpenSans" w:cs="Times New Roman" w:hint="eastAsia"/>
                <w:b/>
                <w:bCs/>
                <w:color w:val="000000"/>
                <w:sz w:val="21"/>
                <w:szCs w:val="21"/>
              </w:rPr>
              <w:t>»</w:t>
            </w: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 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Защита проектов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«Способы опреснения морской воды»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«Экологические катастрофы»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«Зелёная химия».</w:t>
            </w:r>
          </w:p>
        </w:tc>
        <w:tc>
          <w:tcPr>
            <w:tcW w:w="5225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Проводить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оценку собственных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достижений в усвоении темы.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>Корректироват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ь свои знания в соответствии с планируемым результатом.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Получать </w:t>
            </w:r>
            <w:proofErr w:type="gram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химическую</w:t>
            </w:r>
            <w:proofErr w:type="gramEnd"/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информации из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различных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источников.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Представлять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информацию по теме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в виде таблиц, схем,</w:t>
            </w:r>
            <w:r w:rsidRPr="0093690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 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t>опорного конспекта, в том числе с применением средств ИКТ</w:t>
            </w: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lastRenderedPageBreak/>
              <w:t>стр. 202 № 1-3</w:t>
            </w:r>
          </w:p>
        </w:tc>
      </w:tr>
      <w:tr w:rsidR="0093690E" w:rsidRPr="0093690E" w:rsidTr="0093690E">
        <w:tc>
          <w:tcPr>
            <w:tcW w:w="15559" w:type="dxa"/>
            <w:gridSpan w:val="7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jc w:val="center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lastRenderedPageBreak/>
              <w:t xml:space="preserve">ГЛАВА 6 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>Обобщение знаний по химии за курс основной школы. Подготовка к государственной итоговой аттестации (ОГЭ)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 </w:t>
            </w:r>
            <w:proofErr w:type="gramStart"/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 xml:space="preserve">( </w:t>
            </w:r>
            <w:proofErr w:type="gramEnd"/>
            <w:r w:rsidRPr="0093690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</w:rPr>
              <w:t>8 ч)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61-62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1-2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 xml:space="preserve">  Вещества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Физический смысл номера эле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мента, но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мера периода и номера группы. Закономерности из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менения свойств элементов в периодах и группах. Значение Периодического закона и пе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риодической системы химиче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 xml:space="preserve">ских элементов Д.И. </w:t>
            </w:r>
            <w:proofErr w:type="spellStart"/>
            <w:r w:rsidRPr="0093690E">
              <w:rPr>
                <w:rFonts w:ascii="Times New Roman" w:eastAsia="Calibri" w:hAnsi="Times New Roman" w:cs="Times New Roman"/>
                <w:lang w:eastAsia="en-US"/>
              </w:rPr>
              <w:t>Менде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лева</w:t>
            </w:r>
            <w:proofErr w:type="spellEnd"/>
            <w:r w:rsidRPr="0093690E">
              <w:rPr>
                <w:rFonts w:ascii="Times New Roman" w:eastAsia="Calibri" w:hAnsi="Times New Roman" w:cs="Times New Roman"/>
                <w:lang w:eastAsia="en-US"/>
              </w:rPr>
              <w:t>.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Типы химических связей, типы кристаллических решё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ток. Взаимосвязь строения и свойств веществ.</w:t>
            </w:r>
          </w:p>
        </w:tc>
        <w:tc>
          <w:tcPr>
            <w:tcW w:w="5225" w:type="dxa"/>
          </w:tcPr>
          <w:tbl>
            <w:tblPr>
              <w:tblW w:w="0" w:type="auto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740"/>
              <w:gridCol w:w="1222"/>
            </w:tblGrid>
            <w:tr w:rsidR="0093690E" w:rsidRPr="0093690E" w:rsidTr="005919FE">
              <w:trPr>
                <w:trHeight w:val="1614"/>
              </w:trPr>
              <w:tc>
                <w:tcPr>
                  <w:tcW w:w="4962" w:type="dxa"/>
                  <w:gridSpan w:val="2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Представлять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информацию по теме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«Периодический закон и Периодическая система Д. И. Менделеева в свете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теории строения атома», «Виды химических связей и типы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кристаллических решеток. Взаимосвязь строения и свойств веществ» в виде таблиц,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схем, опорного конспекта, в том числе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 применением средств ИКТ.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Выполнять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тестовые задания по теме.</w:t>
                  </w:r>
                </w:p>
              </w:tc>
            </w:tr>
            <w:tr w:rsidR="0093690E" w:rsidRPr="0093690E" w:rsidTr="005919FE">
              <w:trPr>
                <w:gridAfter w:val="1"/>
                <w:wAfter w:w="1222" w:type="dxa"/>
                <w:trHeight w:val="1230"/>
              </w:trPr>
              <w:tc>
                <w:tcPr>
                  <w:tcW w:w="3740" w:type="dxa"/>
                  <w:vAlign w:val="bottom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39 стр. 208 № 10,11,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63-64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3-4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Химические реакции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Классификация химических реакций по различным при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знакам (число и состав реаги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рующих и образующихся ве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ществ; тепловой эффект; ис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пользование катализатора; на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правление; изменение степе</w:t>
            </w:r>
            <w:r w:rsidRPr="0093690E">
              <w:rPr>
                <w:rFonts w:ascii="Times New Roman" w:eastAsia="Calibri" w:hAnsi="Times New Roman" w:cs="Times New Roman"/>
                <w:lang w:eastAsia="en-US"/>
              </w:rPr>
              <w:softHyphen/>
              <w:t>ней окисления атомов).</w:t>
            </w:r>
          </w:p>
        </w:tc>
        <w:tc>
          <w:tcPr>
            <w:tcW w:w="5225" w:type="dxa"/>
          </w:tcPr>
          <w:tbl>
            <w:tblPr>
              <w:tblW w:w="5006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006"/>
            </w:tblGrid>
            <w:tr w:rsidR="0093690E" w:rsidRPr="0093690E" w:rsidTr="005919FE">
              <w:trPr>
                <w:trHeight w:val="972"/>
              </w:trPr>
              <w:tc>
                <w:tcPr>
                  <w:tcW w:w="5006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Представлять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информацию по теме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«Классификация химических реакций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по различным признакам. Скорость химических реакций» в виде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таблиц, схем, опорного конспекта,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в том числе с применением средств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ИКТ.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Выполнять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тестовые задания по теме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40 стр. 211 № 7,8,9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65-66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5-6</w:t>
            </w:r>
          </w:p>
        </w:tc>
        <w:tc>
          <w:tcPr>
            <w:tcW w:w="2546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Основы неорганической химии</w:t>
            </w:r>
          </w:p>
        </w:tc>
        <w:tc>
          <w:tcPr>
            <w:tcW w:w="2051" w:type="dxa"/>
          </w:tcPr>
          <w:p w:rsidR="0093690E" w:rsidRPr="0093690E" w:rsidRDefault="0093690E" w:rsidP="0093690E">
            <w:pPr>
              <w:shd w:val="clear" w:color="auto" w:fill="FFFFFF"/>
              <w:spacing w:after="0" w:line="240" w:lineRule="auto"/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</w:pP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>Комбинированный урок</w:t>
            </w:r>
            <w:r w:rsidRPr="0093690E">
              <w:rPr>
                <w:rFonts w:ascii="OpenSans" w:eastAsia="Times New Roman" w:hAnsi="OpenSans" w:cs="Times New Roman"/>
                <w:b/>
                <w:color w:val="000000"/>
                <w:sz w:val="21"/>
                <w:szCs w:val="21"/>
              </w:rPr>
              <w:t xml:space="preserve"> </w:t>
            </w:r>
          </w:p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851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Химические свойства веществ.</w:t>
            </w:r>
          </w:p>
          <w:tbl>
            <w:tblPr>
              <w:tblW w:w="374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740"/>
            </w:tblGrid>
            <w:tr w:rsidR="0093690E" w:rsidRPr="0093690E" w:rsidTr="005919FE">
              <w:trPr>
                <w:trHeight w:val="1748"/>
              </w:trPr>
              <w:tc>
                <w:tcPr>
                  <w:tcW w:w="3740" w:type="dxa"/>
                  <w:tcBorders>
                    <w:right w:val="single" w:sz="8" w:space="0" w:color="auto"/>
                  </w:tcBorders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Электролитическая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диссоциация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кислот, оснований, солей.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Ионные уравнения.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Условия протекания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реакций обмена до конца.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5225" w:type="dxa"/>
          </w:tcPr>
          <w:tbl>
            <w:tblPr>
              <w:tblW w:w="0" w:type="auto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961"/>
            </w:tblGrid>
            <w:tr w:rsidR="0093690E" w:rsidRPr="0093690E" w:rsidTr="005919FE">
              <w:trPr>
                <w:trHeight w:val="2137"/>
              </w:trPr>
              <w:tc>
                <w:tcPr>
                  <w:tcW w:w="4961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Характеризовать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общие, особенные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и индивидуальные химические свойства кислот,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оснований, солей в свете теории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электролитической диссоциации. </w:t>
                  </w:r>
                  <w:proofErr w:type="spell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Окислительно</w:t>
                  </w:r>
                  <w:proofErr w:type="spell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-восстановительные реакции, окислитель и восстановитель.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Отличать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этот тип реакций от реакций обмена.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Записывать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уравнения </w:t>
                  </w:r>
                  <w:proofErr w:type="spellStart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окислительно</w:t>
                  </w:r>
                  <w:proofErr w:type="spellEnd"/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-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восстановительных реакций с помощью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электронного баланса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Аргументировать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возможность протекания химических реакций в растворах электролитов, исходя из условий.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</w:pPr>
            <w:r w:rsidRPr="0093690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§</w:t>
            </w:r>
            <w:r w:rsidRPr="0093690E">
              <w:rPr>
                <w:rFonts w:ascii="OpenSans" w:eastAsia="Times New Roman" w:hAnsi="OpenSans" w:cs="Times New Roman"/>
                <w:color w:val="000000"/>
                <w:sz w:val="21"/>
                <w:szCs w:val="21"/>
              </w:rPr>
              <w:t xml:space="preserve"> 41 стр. 217 № 9,10</w:t>
            </w:r>
          </w:p>
        </w:tc>
      </w:tr>
      <w:tr w:rsidR="0093690E" w:rsidRPr="0093690E" w:rsidTr="0093690E">
        <w:tc>
          <w:tcPr>
            <w:tcW w:w="531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67-68</w:t>
            </w:r>
          </w:p>
        </w:tc>
        <w:tc>
          <w:tcPr>
            <w:tcW w:w="796" w:type="dxa"/>
          </w:tcPr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7-8</w:t>
            </w:r>
          </w:p>
        </w:tc>
        <w:tc>
          <w:tcPr>
            <w:tcW w:w="7448" w:type="dxa"/>
            <w:gridSpan w:val="3"/>
          </w:tcPr>
          <w:tbl>
            <w:tblPr>
              <w:tblW w:w="7084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084"/>
            </w:tblGrid>
            <w:tr w:rsidR="0093690E" w:rsidRPr="0093690E" w:rsidTr="005919FE">
              <w:trPr>
                <w:trHeight w:val="1597"/>
              </w:trPr>
              <w:tc>
                <w:tcPr>
                  <w:tcW w:w="7084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Тренинг-тестирование по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вариантам ГИА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прошлых лет и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hd w:val="clear" w:color="auto" w:fill="FFFFFF"/>
                    <w:spacing w:after="0" w:line="240" w:lineRule="auto"/>
                    <w:rPr>
                      <w:rFonts w:ascii="OpenSans" w:eastAsia="Times New Roman" w:hAnsi="OpenSans" w:cs="Times New Roman"/>
                      <w:color w:val="000000"/>
                      <w:sz w:val="21"/>
                      <w:szCs w:val="21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             демоверсии. </w:t>
                  </w:r>
                  <w:r w:rsidRPr="0093690E">
                    <w:rPr>
                      <w:rFonts w:ascii="OpenSans" w:eastAsia="Times New Roman" w:hAnsi="OpenSans" w:cs="Times New Roman"/>
                      <w:b/>
                      <w:bCs/>
                      <w:color w:val="000000"/>
                      <w:sz w:val="21"/>
                      <w:szCs w:val="21"/>
                    </w:rPr>
                    <w:t>Контрольная работа №5 «</w:t>
                  </w:r>
                  <w:r w:rsidRPr="0093690E">
                    <w:rPr>
                      <w:rFonts w:ascii="OpenSans" w:eastAsia="Times New Roman" w:hAnsi="OpenSans" w:cs="Times New Roman"/>
                      <w:color w:val="000000"/>
                      <w:sz w:val="21"/>
                      <w:szCs w:val="21"/>
                    </w:rPr>
                    <w:t>Решение ГИА»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5225" w:type="dxa"/>
          </w:tcPr>
          <w:tbl>
            <w:tblPr>
              <w:tblW w:w="5006" w:type="dxa"/>
              <w:tblInd w:w="1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006"/>
            </w:tblGrid>
            <w:tr w:rsidR="0093690E" w:rsidRPr="0093690E" w:rsidTr="005919FE">
              <w:trPr>
                <w:trHeight w:val="2139"/>
              </w:trPr>
              <w:tc>
                <w:tcPr>
                  <w:tcW w:w="5006" w:type="dxa"/>
                </w:tcPr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Выполнять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тесты в формате ОГЭ за курс основной 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школы.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Адекватно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оценивать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свои успехи в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освоении курса основной школы.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Аргументированно </w:t>
                  </w: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>выбирать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 xml:space="preserve"> возможность сдачи ОГЭ по химии.</w:t>
                  </w:r>
                </w:p>
                <w:p w:rsidR="0093690E" w:rsidRPr="0093690E" w:rsidRDefault="0093690E" w:rsidP="006D693F">
                  <w:pPr>
                    <w:framePr w:hSpace="180" w:wrap="around" w:hAnchor="margin" w:y="465"/>
                    <w:spacing w:after="0" w:line="240" w:lineRule="auto"/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93690E">
                    <w:rPr>
                      <w:rFonts w:ascii="Times New Roman" w:eastAsia="Calibri" w:hAnsi="Times New Roman" w:cs="Times New Roman"/>
                      <w:i/>
                      <w:iCs/>
                      <w:lang w:eastAsia="en-US"/>
                    </w:rPr>
                    <w:t xml:space="preserve">Проецировать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собственную образовательную траекторию по изучению</w:t>
                  </w:r>
                  <w:r w:rsidRPr="0093690E">
                    <w:rPr>
                      <w:rFonts w:ascii="Times New Roman" w:eastAsia="Calibri" w:hAnsi="Times New Roman" w:cs="Times New Roman"/>
                      <w:sz w:val="20"/>
                      <w:szCs w:val="20"/>
                      <w:lang w:eastAsia="en-US"/>
                    </w:rPr>
                    <w:t xml:space="preserve"> </w:t>
                  </w:r>
                  <w:r w:rsidRPr="0093690E">
                    <w:rPr>
                      <w:rFonts w:ascii="Times New Roman" w:eastAsia="Calibri" w:hAnsi="Times New Roman" w:cs="Times New Roman"/>
                      <w:lang w:eastAsia="en-US"/>
                    </w:rPr>
                    <w:t>химии в средней школе.</w:t>
                  </w:r>
                </w:p>
              </w:tc>
            </w:tr>
          </w:tbl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559" w:type="dxa"/>
          </w:tcPr>
          <w:p w:rsidR="0093690E" w:rsidRPr="0093690E" w:rsidRDefault="0093690E" w:rsidP="0093690E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93690E">
              <w:rPr>
                <w:rFonts w:ascii="Times New Roman" w:eastAsia="Calibri" w:hAnsi="Times New Roman" w:cs="Times New Roman"/>
                <w:lang w:eastAsia="en-US"/>
              </w:rPr>
              <w:t>Тренировочные тесты</w:t>
            </w:r>
          </w:p>
        </w:tc>
      </w:tr>
    </w:tbl>
    <w:p w:rsidR="007E6B1D" w:rsidRDefault="007E6B1D" w:rsidP="00E50CCA">
      <w:pPr>
        <w:pStyle w:val="60"/>
        <w:numPr>
          <w:ilvl w:val="0"/>
          <w:numId w:val="12"/>
        </w:numPr>
        <w:shd w:val="clear" w:color="auto" w:fill="auto"/>
        <w:tabs>
          <w:tab w:val="left" w:pos="1036"/>
        </w:tabs>
        <w:spacing w:line="276" w:lineRule="auto"/>
        <w:ind w:left="40" w:right="20" w:firstLine="720"/>
        <w:jc w:val="left"/>
        <w:sectPr w:rsidR="007E6B1D" w:rsidSect="006D693F">
          <w:pgSz w:w="11909" w:h="16838"/>
          <w:pgMar w:top="1053" w:right="1262" w:bottom="1619" w:left="1238" w:header="0" w:footer="3" w:gutter="0"/>
          <w:pgBorders w:display="firstPage"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  <w:noEndnote/>
          <w:docGrid w:linePitch="360"/>
        </w:sectPr>
      </w:pPr>
    </w:p>
    <w:p w:rsidR="00361E78" w:rsidRPr="00335E54" w:rsidRDefault="00361E78" w:rsidP="00361E78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35E54">
        <w:rPr>
          <w:rFonts w:ascii="Times New Roman" w:hAnsi="Times New Roman" w:cs="Times New Roman"/>
          <w:b/>
          <w:bCs/>
          <w:sz w:val="24"/>
          <w:szCs w:val="24"/>
        </w:rPr>
        <w:lastRenderedPageBreak/>
        <w:t>МЕСТО УЧЕБНОГО ПРЕДМЕТА В УЧЕБНОМ ПЛАНЕ</w:t>
      </w:r>
    </w:p>
    <w:p w:rsidR="00F645D7" w:rsidRPr="00335E54" w:rsidRDefault="00F645D7" w:rsidP="00F645D7">
      <w:pPr>
        <w:pStyle w:val="a5"/>
        <w:ind w:firstLine="708"/>
        <w:jc w:val="both"/>
      </w:pPr>
      <w:r w:rsidRPr="00335E54">
        <w:t>Федеральный государственный образовательный стандарт предусматривает изучение курса химии в основной школе как составной части предметной области «Естественнонаучные предметы».</w:t>
      </w:r>
    </w:p>
    <w:p w:rsidR="00F645D7" w:rsidRPr="00335E54" w:rsidRDefault="00F645D7" w:rsidP="002D33AB">
      <w:pPr>
        <w:pStyle w:val="a5"/>
        <w:ind w:firstLine="708"/>
        <w:jc w:val="both"/>
      </w:pPr>
      <w:r w:rsidRPr="00335E54">
        <w:t>Курс химии в 8—9  классах рассчитан на 2 часа  в неделю в объеме 140 учебных часов. Изучение этого курса дает возможность выпускнику основной школы успешно сдать ОГЭ по химии как предмета по выбору.</w:t>
      </w:r>
    </w:p>
    <w:p w:rsidR="00361E78" w:rsidRPr="00335E54" w:rsidRDefault="00F645D7" w:rsidP="00F645D7">
      <w:pPr>
        <w:pStyle w:val="a5"/>
        <w:ind w:firstLine="708"/>
        <w:jc w:val="both"/>
        <w:rPr>
          <w:b/>
        </w:rPr>
      </w:pPr>
      <w:r w:rsidRPr="00335E54">
        <w:t xml:space="preserve">Предлагаемый курс, хотя и носит общекультурный характер и не ставит задачу профессиональной подготовки обучающихся, тем не </w:t>
      </w:r>
      <w:r w:rsidR="00E50CCA" w:rsidRPr="00335E54">
        <w:t>менее,</w:t>
      </w:r>
      <w:r w:rsidRPr="00335E54">
        <w:t xml:space="preserve"> позволяет им определиться с выбором профиля обучения в старшей школе.</w:t>
      </w:r>
      <w:r w:rsidRPr="00335E54">
        <w:cr/>
      </w:r>
    </w:p>
    <w:p w:rsidR="00361E78" w:rsidRPr="00335E54" w:rsidRDefault="00361E78" w:rsidP="00361E78">
      <w:pPr>
        <w:pStyle w:val="a5"/>
        <w:jc w:val="center"/>
        <w:rPr>
          <w:b/>
        </w:rPr>
      </w:pPr>
      <w:r w:rsidRPr="00335E54">
        <w:rPr>
          <w:b/>
        </w:rPr>
        <w:t>УЧЕБНО-МЕТОДИЧЕСКОЕ ОБЕСПЕЧЕНИЕ</w:t>
      </w:r>
    </w:p>
    <w:p w:rsidR="00F645D7" w:rsidRPr="00335E54" w:rsidRDefault="00F645D7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E50CCA" w:rsidRPr="0094752C" w:rsidRDefault="00E50CCA" w:rsidP="00E50CCA">
      <w:pPr>
        <w:pStyle w:val="51"/>
        <w:shd w:val="clear" w:color="auto" w:fill="auto"/>
        <w:spacing w:line="276" w:lineRule="auto"/>
        <w:ind w:left="40"/>
        <w:jc w:val="center"/>
        <w:rPr>
          <w:sz w:val="24"/>
          <w:szCs w:val="24"/>
        </w:rPr>
      </w:pPr>
      <w:r w:rsidRPr="0094752C">
        <w:rPr>
          <w:rStyle w:val="50"/>
          <w:b/>
          <w:bCs/>
          <w:i/>
          <w:iCs/>
          <w:color w:val="000000"/>
          <w:sz w:val="24"/>
          <w:szCs w:val="24"/>
        </w:rPr>
        <w:t>УМК «Химия. 8 класс»</w:t>
      </w:r>
    </w:p>
    <w:p w:rsidR="00E50CCA" w:rsidRPr="0094752C" w:rsidRDefault="00E50CCA" w:rsidP="00E50CCA">
      <w:pPr>
        <w:pStyle w:val="ab"/>
        <w:numPr>
          <w:ilvl w:val="0"/>
          <w:numId w:val="23"/>
        </w:numPr>
        <w:shd w:val="clear" w:color="auto" w:fill="auto"/>
        <w:tabs>
          <w:tab w:val="left" w:pos="344"/>
        </w:tabs>
        <w:spacing w:before="0" w:after="0" w:line="276" w:lineRule="auto"/>
        <w:ind w:right="40"/>
        <w:jc w:val="both"/>
        <w:rPr>
          <w:sz w:val="24"/>
          <w:szCs w:val="24"/>
        </w:rPr>
      </w:pPr>
      <w:r w:rsidRPr="0094752C">
        <w:rPr>
          <w:rStyle w:val="12"/>
          <w:color w:val="000000"/>
          <w:sz w:val="24"/>
          <w:szCs w:val="24"/>
        </w:rPr>
        <w:t xml:space="preserve">Габриелян </w:t>
      </w:r>
      <w:r w:rsidRPr="0094752C">
        <w:rPr>
          <w:rStyle w:val="12"/>
          <w:color w:val="000000"/>
          <w:sz w:val="24"/>
          <w:szCs w:val="24"/>
          <w:lang w:val="en-US"/>
        </w:rPr>
        <w:t>O</w:t>
      </w:r>
      <w:r w:rsidRPr="0094752C">
        <w:rPr>
          <w:rStyle w:val="12"/>
          <w:color w:val="000000"/>
          <w:sz w:val="24"/>
          <w:szCs w:val="24"/>
        </w:rPr>
        <w:t xml:space="preserve">. </w:t>
      </w:r>
      <w:r w:rsidRPr="0094752C">
        <w:rPr>
          <w:rStyle w:val="12"/>
          <w:color w:val="000000"/>
          <w:sz w:val="24"/>
          <w:szCs w:val="24"/>
          <w:lang w:val="en-US"/>
        </w:rPr>
        <w:t>C</w:t>
      </w:r>
      <w:r w:rsidRPr="0094752C">
        <w:rPr>
          <w:rStyle w:val="12"/>
          <w:color w:val="000000"/>
          <w:sz w:val="24"/>
          <w:szCs w:val="24"/>
        </w:rPr>
        <w:t>. Химия. 8 класс: учебник для общеобразовательных организаций / О. С. Габриелян, И. Г. Остроумов, С. А. Сладков. — М.: Просвещение, 2019</w:t>
      </w:r>
    </w:p>
    <w:p w:rsidR="00E50CCA" w:rsidRPr="0094752C" w:rsidRDefault="00E50CCA" w:rsidP="00E50CCA">
      <w:pPr>
        <w:pStyle w:val="ab"/>
        <w:numPr>
          <w:ilvl w:val="0"/>
          <w:numId w:val="23"/>
        </w:numPr>
        <w:shd w:val="clear" w:color="auto" w:fill="auto"/>
        <w:tabs>
          <w:tab w:val="left" w:pos="344"/>
        </w:tabs>
        <w:spacing w:before="0" w:after="0" w:line="276" w:lineRule="auto"/>
        <w:ind w:right="40"/>
        <w:jc w:val="both"/>
        <w:rPr>
          <w:sz w:val="24"/>
          <w:szCs w:val="24"/>
        </w:rPr>
      </w:pPr>
      <w:r w:rsidRPr="0094752C">
        <w:rPr>
          <w:rStyle w:val="12"/>
          <w:color w:val="000000"/>
          <w:sz w:val="24"/>
          <w:szCs w:val="24"/>
        </w:rPr>
        <w:t xml:space="preserve">Габриелян </w:t>
      </w:r>
      <w:r w:rsidRPr="0094752C">
        <w:rPr>
          <w:rStyle w:val="12"/>
          <w:color w:val="000000"/>
          <w:sz w:val="24"/>
          <w:szCs w:val="24"/>
          <w:lang w:val="en-US"/>
        </w:rPr>
        <w:t>O</w:t>
      </w:r>
      <w:r w:rsidRPr="0094752C">
        <w:rPr>
          <w:rStyle w:val="12"/>
          <w:color w:val="000000"/>
          <w:sz w:val="24"/>
          <w:szCs w:val="24"/>
        </w:rPr>
        <w:t xml:space="preserve">. </w:t>
      </w:r>
      <w:r w:rsidRPr="0094752C">
        <w:rPr>
          <w:rStyle w:val="12"/>
          <w:color w:val="000000"/>
          <w:sz w:val="24"/>
          <w:szCs w:val="24"/>
          <w:lang w:val="en-US"/>
        </w:rPr>
        <w:t>C</w:t>
      </w:r>
      <w:r w:rsidRPr="0094752C">
        <w:rPr>
          <w:rStyle w:val="12"/>
          <w:color w:val="000000"/>
          <w:sz w:val="24"/>
          <w:szCs w:val="24"/>
        </w:rPr>
        <w:t>. Химия. Методическое пособие для 8 класса учебное пособие для общеобразовательных организаций / О. С. Габриелян, И. В. Аксёнова, И. Г. Остроумов. — М.: Просвещение, 2019</w:t>
      </w:r>
    </w:p>
    <w:p w:rsidR="00E50CCA" w:rsidRPr="0094752C" w:rsidRDefault="00E50CCA" w:rsidP="00E50CCA">
      <w:pPr>
        <w:pStyle w:val="ab"/>
        <w:numPr>
          <w:ilvl w:val="0"/>
          <w:numId w:val="23"/>
        </w:numPr>
        <w:shd w:val="clear" w:color="auto" w:fill="auto"/>
        <w:tabs>
          <w:tab w:val="left" w:pos="361"/>
        </w:tabs>
        <w:spacing w:before="0" w:after="0" w:line="276" w:lineRule="auto"/>
        <w:ind w:right="40"/>
        <w:jc w:val="both"/>
        <w:rPr>
          <w:sz w:val="24"/>
          <w:szCs w:val="24"/>
        </w:rPr>
      </w:pPr>
      <w:r w:rsidRPr="0094752C">
        <w:rPr>
          <w:rStyle w:val="12"/>
          <w:color w:val="000000"/>
          <w:sz w:val="24"/>
          <w:szCs w:val="24"/>
        </w:rPr>
        <w:t xml:space="preserve">Габриелян </w:t>
      </w:r>
      <w:r w:rsidRPr="0094752C">
        <w:rPr>
          <w:rStyle w:val="12"/>
          <w:color w:val="000000"/>
          <w:sz w:val="24"/>
          <w:szCs w:val="24"/>
          <w:lang w:val="en-US"/>
        </w:rPr>
        <w:t>O</w:t>
      </w:r>
      <w:r w:rsidRPr="0094752C">
        <w:rPr>
          <w:rStyle w:val="12"/>
          <w:color w:val="000000"/>
          <w:sz w:val="24"/>
          <w:szCs w:val="24"/>
        </w:rPr>
        <w:t xml:space="preserve">. </w:t>
      </w:r>
      <w:r w:rsidRPr="0094752C">
        <w:rPr>
          <w:rStyle w:val="12"/>
          <w:color w:val="000000"/>
          <w:sz w:val="24"/>
          <w:szCs w:val="24"/>
          <w:lang w:val="en-US"/>
        </w:rPr>
        <w:t>C</w:t>
      </w:r>
      <w:r w:rsidRPr="0094752C">
        <w:rPr>
          <w:rStyle w:val="12"/>
          <w:color w:val="000000"/>
          <w:sz w:val="24"/>
          <w:szCs w:val="24"/>
        </w:rPr>
        <w:t xml:space="preserve">. Химия. Сборник задач и упражнений. 8 класс: учебное пособие для общеобразовательных организаций/ О. С. Габриелян, И. В. </w:t>
      </w:r>
      <w:proofErr w:type="spellStart"/>
      <w:r w:rsidRPr="0094752C">
        <w:rPr>
          <w:rStyle w:val="12"/>
          <w:color w:val="000000"/>
          <w:sz w:val="24"/>
          <w:szCs w:val="24"/>
        </w:rPr>
        <w:t>Тригубчак</w:t>
      </w:r>
      <w:proofErr w:type="spellEnd"/>
      <w:r w:rsidRPr="0094752C">
        <w:rPr>
          <w:rStyle w:val="12"/>
          <w:color w:val="000000"/>
          <w:sz w:val="24"/>
          <w:szCs w:val="24"/>
        </w:rPr>
        <w:t xml:space="preserve">  М.: Просвещение, 2019</w:t>
      </w:r>
    </w:p>
    <w:p w:rsidR="00E50CCA" w:rsidRPr="0094752C" w:rsidRDefault="00E50CCA" w:rsidP="00E50CCA">
      <w:pPr>
        <w:pStyle w:val="ab"/>
        <w:numPr>
          <w:ilvl w:val="0"/>
          <w:numId w:val="23"/>
        </w:numPr>
        <w:shd w:val="clear" w:color="auto" w:fill="auto"/>
        <w:tabs>
          <w:tab w:val="left" w:pos="344"/>
        </w:tabs>
        <w:spacing w:before="0" w:after="0" w:line="276" w:lineRule="auto"/>
        <w:ind w:right="40"/>
        <w:jc w:val="both"/>
        <w:rPr>
          <w:sz w:val="24"/>
          <w:szCs w:val="24"/>
        </w:rPr>
      </w:pPr>
      <w:r w:rsidRPr="0094752C">
        <w:rPr>
          <w:rStyle w:val="12"/>
          <w:color w:val="000000"/>
          <w:sz w:val="24"/>
          <w:szCs w:val="24"/>
        </w:rPr>
        <w:t xml:space="preserve">Габриелян </w:t>
      </w:r>
      <w:r w:rsidRPr="0094752C">
        <w:rPr>
          <w:rStyle w:val="12"/>
          <w:color w:val="000000"/>
          <w:sz w:val="24"/>
          <w:szCs w:val="24"/>
          <w:lang w:val="en-US"/>
        </w:rPr>
        <w:t>O</w:t>
      </w:r>
      <w:r w:rsidRPr="0094752C">
        <w:rPr>
          <w:rStyle w:val="12"/>
          <w:color w:val="000000"/>
          <w:sz w:val="24"/>
          <w:szCs w:val="24"/>
        </w:rPr>
        <w:t xml:space="preserve">. </w:t>
      </w:r>
      <w:r w:rsidRPr="0094752C">
        <w:rPr>
          <w:rStyle w:val="12"/>
          <w:color w:val="000000"/>
          <w:sz w:val="24"/>
          <w:szCs w:val="24"/>
          <w:lang w:val="en-US"/>
        </w:rPr>
        <w:t>C</w:t>
      </w:r>
      <w:r w:rsidRPr="0094752C">
        <w:rPr>
          <w:rStyle w:val="12"/>
          <w:color w:val="000000"/>
          <w:sz w:val="24"/>
          <w:szCs w:val="24"/>
        </w:rPr>
        <w:t>. Химия. Тетрадь для лабораторных опытов и практических работ. 8 класс: учебное пособие для общеобразовательных организаций / С. Габриелян, И. В. Аксёнова, И. Г. Остроумов. — М.: Просвещение, 2019</w:t>
      </w:r>
    </w:p>
    <w:p w:rsidR="00E50CCA" w:rsidRPr="0094752C" w:rsidRDefault="00E50CCA" w:rsidP="00E50CCA">
      <w:pPr>
        <w:pStyle w:val="ab"/>
        <w:numPr>
          <w:ilvl w:val="0"/>
          <w:numId w:val="23"/>
        </w:numPr>
        <w:shd w:val="clear" w:color="auto" w:fill="auto"/>
        <w:tabs>
          <w:tab w:val="left" w:pos="344"/>
        </w:tabs>
        <w:spacing w:before="0" w:after="0" w:line="276" w:lineRule="auto"/>
        <w:ind w:right="40"/>
        <w:jc w:val="both"/>
        <w:rPr>
          <w:sz w:val="24"/>
          <w:szCs w:val="24"/>
        </w:rPr>
      </w:pPr>
      <w:r w:rsidRPr="0094752C">
        <w:rPr>
          <w:rStyle w:val="12"/>
          <w:color w:val="000000"/>
          <w:sz w:val="24"/>
          <w:szCs w:val="24"/>
        </w:rPr>
        <w:t xml:space="preserve">Габриелян </w:t>
      </w:r>
      <w:r w:rsidRPr="0094752C">
        <w:rPr>
          <w:rStyle w:val="12"/>
          <w:color w:val="000000"/>
          <w:sz w:val="24"/>
          <w:szCs w:val="24"/>
          <w:lang w:val="en-US"/>
        </w:rPr>
        <w:t>O</w:t>
      </w:r>
      <w:r w:rsidRPr="0094752C">
        <w:rPr>
          <w:rStyle w:val="12"/>
          <w:color w:val="000000"/>
          <w:sz w:val="24"/>
          <w:szCs w:val="24"/>
        </w:rPr>
        <w:t xml:space="preserve">. </w:t>
      </w:r>
      <w:r w:rsidRPr="0094752C">
        <w:rPr>
          <w:rStyle w:val="12"/>
          <w:color w:val="000000"/>
          <w:sz w:val="24"/>
          <w:szCs w:val="24"/>
          <w:lang w:val="en-US"/>
        </w:rPr>
        <w:t>C</w:t>
      </w:r>
      <w:r w:rsidRPr="0094752C">
        <w:rPr>
          <w:rStyle w:val="12"/>
          <w:color w:val="000000"/>
          <w:sz w:val="24"/>
          <w:szCs w:val="24"/>
        </w:rPr>
        <w:t>. Химия. Рабочая тетрадь. 8 класс: учебное пособие для общеобразовательных организаций / О. С. Габриелян, С. А. Сладков, И. Г. Остроумов. — М.: Просвещение, 2019</w:t>
      </w:r>
    </w:p>
    <w:p w:rsidR="00E50CCA" w:rsidRPr="0094752C" w:rsidRDefault="00E50CCA" w:rsidP="00E50CCA">
      <w:pPr>
        <w:pStyle w:val="51"/>
        <w:shd w:val="clear" w:color="auto" w:fill="auto"/>
        <w:spacing w:line="276" w:lineRule="auto"/>
        <w:ind w:left="40"/>
        <w:jc w:val="center"/>
        <w:rPr>
          <w:sz w:val="24"/>
          <w:szCs w:val="24"/>
        </w:rPr>
      </w:pPr>
      <w:r w:rsidRPr="0094752C">
        <w:rPr>
          <w:rStyle w:val="50"/>
          <w:b/>
          <w:bCs/>
          <w:i/>
          <w:iCs/>
          <w:color w:val="000000"/>
          <w:sz w:val="24"/>
          <w:szCs w:val="24"/>
        </w:rPr>
        <w:t>УМК «Химия. 9 класс»</w:t>
      </w:r>
    </w:p>
    <w:p w:rsidR="00E50CCA" w:rsidRPr="0094752C" w:rsidRDefault="00E50CCA" w:rsidP="00E50CCA">
      <w:pPr>
        <w:pStyle w:val="ab"/>
        <w:numPr>
          <w:ilvl w:val="0"/>
          <w:numId w:val="22"/>
        </w:numPr>
        <w:shd w:val="clear" w:color="auto" w:fill="auto"/>
        <w:tabs>
          <w:tab w:val="left" w:pos="361"/>
        </w:tabs>
        <w:spacing w:before="0" w:after="0" w:line="276" w:lineRule="auto"/>
        <w:jc w:val="both"/>
        <w:rPr>
          <w:sz w:val="24"/>
          <w:szCs w:val="24"/>
        </w:rPr>
      </w:pPr>
      <w:r w:rsidRPr="0094752C">
        <w:rPr>
          <w:rStyle w:val="12"/>
          <w:color w:val="000000"/>
          <w:sz w:val="24"/>
          <w:szCs w:val="24"/>
        </w:rPr>
        <w:t xml:space="preserve">Габриелян </w:t>
      </w:r>
      <w:r w:rsidRPr="0094752C">
        <w:rPr>
          <w:rStyle w:val="12"/>
          <w:color w:val="000000"/>
          <w:sz w:val="24"/>
          <w:szCs w:val="24"/>
          <w:lang w:val="en-US"/>
        </w:rPr>
        <w:t>O</w:t>
      </w:r>
      <w:r w:rsidRPr="0094752C">
        <w:rPr>
          <w:rStyle w:val="12"/>
          <w:color w:val="000000"/>
          <w:sz w:val="24"/>
          <w:szCs w:val="24"/>
        </w:rPr>
        <w:t xml:space="preserve">. </w:t>
      </w:r>
      <w:r w:rsidRPr="0094752C">
        <w:rPr>
          <w:rStyle w:val="12"/>
          <w:color w:val="000000"/>
          <w:sz w:val="24"/>
          <w:szCs w:val="24"/>
          <w:lang w:val="en-US"/>
        </w:rPr>
        <w:t>C</w:t>
      </w:r>
      <w:r w:rsidRPr="0094752C">
        <w:rPr>
          <w:rStyle w:val="12"/>
          <w:color w:val="000000"/>
          <w:sz w:val="24"/>
          <w:szCs w:val="24"/>
        </w:rPr>
        <w:t>. Химия. 9 класс : учебник для общеобразовательных организаций / О.</w:t>
      </w:r>
      <w:r w:rsidRPr="0094752C">
        <w:rPr>
          <w:rStyle w:val="12"/>
          <w:color w:val="000000"/>
          <w:sz w:val="24"/>
          <w:szCs w:val="24"/>
        </w:rPr>
        <w:tab/>
        <w:t>С. Габриелян, И. Г. Остроумов, С. А. Сладков. — М.: Просвещение, 2019</w:t>
      </w:r>
    </w:p>
    <w:p w:rsidR="00E50CCA" w:rsidRPr="0094752C" w:rsidRDefault="00E50CCA" w:rsidP="00E50CCA">
      <w:pPr>
        <w:pStyle w:val="ab"/>
        <w:numPr>
          <w:ilvl w:val="0"/>
          <w:numId w:val="22"/>
        </w:numPr>
        <w:shd w:val="clear" w:color="auto" w:fill="auto"/>
        <w:tabs>
          <w:tab w:val="left" w:pos="350"/>
        </w:tabs>
        <w:spacing w:before="0" w:after="0" w:line="276" w:lineRule="auto"/>
        <w:ind w:right="40"/>
        <w:jc w:val="both"/>
        <w:rPr>
          <w:sz w:val="24"/>
          <w:szCs w:val="24"/>
        </w:rPr>
      </w:pPr>
      <w:r w:rsidRPr="0094752C">
        <w:rPr>
          <w:rStyle w:val="12"/>
          <w:color w:val="000000"/>
          <w:sz w:val="24"/>
          <w:szCs w:val="24"/>
        </w:rPr>
        <w:t xml:space="preserve">Габриелян </w:t>
      </w:r>
      <w:r w:rsidRPr="0094752C">
        <w:rPr>
          <w:rStyle w:val="12"/>
          <w:color w:val="000000"/>
          <w:sz w:val="24"/>
          <w:szCs w:val="24"/>
          <w:lang w:val="en-US"/>
        </w:rPr>
        <w:t>O</w:t>
      </w:r>
      <w:r w:rsidRPr="0094752C">
        <w:rPr>
          <w:rStyle w:val="12"/>
          <w:color w:val="000000"/>
          <w:sz w:val="24"/>
          <w:szCs w:val="24"/>
        </w:rPr>
        <w:t xml:space="preserve">. </w:t>
      </w:r>
      <w:r w:rsidRPr="0094752C">
        <w:rPr>
          <w:rStyle w:val="12"/>
          <w:color w:val="000000"/>
          <w:sz w:val="24"/>
          <w:szCs w:val="24"/>
          <w:lang w:val="en-US"/>
        </w:rPr>
        <w:t>C</w:t>
      </w:r>
      <w:r w:rsidRPr="0094752C">
        <w:rPr>
          <w:rStyle w:val="12"/>
          <w:color w:val="000000"/>
          <w:sz w:val="24"/>
          <w:szCs w:val="24"/>
        </w:rPr>
        <w:t>. Химия. Методическое пособие для 9 класса: учеб. пособие для общеобразовательных организаций / О. С. Габриелян, И. В. Аксёнова, И. Г. Остроумов. — М.: Просвещение, 2019</w:t>
      </w:r>
    </w:p>
    <w:p w:rsidR="00E50CCA" w:rsidRPr="0094752C" w:rsidRDefault="00E50CCA" w:rsidP="00E50CCA">
      <w:pPr>
        <w:pStyle w:val="ab"/>
        <w:numPr>
          <w:ilvl w:val="0"/>
          <w:numId w:val="22"/>
        </w:numPr>
        <w:shd w:val="clear" w:color="auto" w:fill="auto"/>
        <w:tabs>
          <w:tab w:val="left" w:pos="361"/>
        </w:tabs>
        <w:spacing w:before="0" w:after="0" w:line="276" w:lineRule="auto"/>
        <w:ind w:right="40"/>
        <w:jc w:val="both"/>
        <w:rPr>
          <w:sz w:val="24"/>
          <w:szCs w:val="24"/>
        </w:rPr>
      </w:pPr>
      <w:r w:rsidRPr="0094752C">
        <w:rPr>
          <w:rStyle w:val="12"/>
          <w:color w:val="000000"/>
          <w:sz w:val="24"/>
          <w:szCs w:val="24"/>
        </w:rPr>
        <w:t xml:space="preserve">Габриелян </w:t>
      </w:r>
      <w:r w:rsidRPr="0094752C">
        <w:rPr>
          <w:rStyle w:val="12"/>
          <w:color w:val="000000"/>
          <w:sz w:val="24"/>
          <w:szCs w:val="24"/>
          <w:lang w:val="en-US"/>
        </w:rPr>
        <w:t>O</w:t>
      </w:r>
      <w:r w:rsidRPr="0094752C">
        <w:rPr>
          <w:rStyle w:val="12"/>
          <w:color w:val="000000"/>
          <w:sz w:val="24"/>
          <w:szCs w:val="24"/>
        </w:rPr>
        <w:t xml:space="preserve">. </w:t>
      </w:r>
      <w:r w:rsidRPr="0094752C">
        <w:rPr>
          <w:rStyle w:val="12"/>
          <w:color w:val="000000"/>
          <w:sz w:val="24"/>
          <w:szCs w:val="24"/>
          <w:lang w:val="en-US"/>
        </w:rPr>
        <w:t>C</w:t>
      </w:r>
      <w:r w:rsidRPr="0094752C">
        <w:rPr>
          <w:rStyle w:val="12"/>
          <w:color w:val="000000"/>
          <w:sz w:val="24"/>
          <w:szCs w:val="24"/>
        </w:rPr>
        <w:t>. Химия. Сборник задач и упражнений. 9 класс</w:t>
      </w:r>
      <w:proofErr w:type="gramStart"/>
      <w:r w:rsidRPr="0094752C">
        <w:rPr>
          <w:rStyle w:val="12"/>
          <w:color w:val="000000"/>
          <w:sz w:val="24"/>
          <w:szCs w:val="24"/>
        </w:rPr>
        <w:t xml:space="preserve"> :</w:t>
      </w:r>
      <w:proofErr w:type="gramEnd"/>
      <w:r w:rsidRPr="0094752C">
        <w:rPr>
          <w:rStyle w:val="12"/>
          <w:color w:val="000000"/>
          <w:sz w:val="24"/>
          <w:szCs w:val="24"/>
        </w:rPr>
        <w:t xml:space="preserve"> учебное пособие для общеобразовательных организаций/ О. С. Габриелян, И. В. </w:t>
      </w:r>
      <w:proofErr w:type="spellStart"/>
      <w:r w:rsidRPr="0094752C">
        <w:rPr>
          <w:rStyle w:val="12"/>
          <w:color w:val="000000"/>
          <w:sz w:val="24"/>
          <w:szCs w:val="24"/>
        </w:rPr>
        <w:t>Тригубчак</w:t>
      </w:r>
      <w:proofErr w:type="spellEnd"/>
      <w:r w:rsidRPr="0094752C">
        <w:rPr>
          <w:rStyle w:val="12"/>
          <w:color w:val="000000"/>
          <w:sz w:val="24"/>
          <w:szCs w:val="24"/>
        </w:rPr>
        <w:t>. М.: Просвещение, 2019</w:t>
      </w:r>
    </w:p>
    <w:p w:rsidR="00E50CCA" w:rsidRPr="0094752C" w:rsidRDefault="00E50CCA" w:rsidP="00E50CCA">
      <w:pPr>
        <w:pStyle w:val="ab"/>
        <w:numPr>
          <w:ilvl w:val="0"/>
          <w:numId w:val="22"/>
        </w:numPr>
        <w:shd w:val="clear" w:color="auto" w:fill="auto"/>
        <w:tabs>
          <w:tab w:val="left" w:pos="350"/>
        </w:tabs>
        <w:spacing w:before="0" w:after="0" w:line="276" w:lineRule="auto"/>
        <w:ind w:right="40"/>
        <w:jc w:val="both"/>
        <w:rPr>
          <w:sz w:val="24"/>
          <w:szCs w:val="24"/>
        </w:rPr>
      </w:pPr>
      <w:r w:rsidRPr="0094752C">
        <w:rPr>
          <w:rStyle w:val="12"/>
          <w:color w:val="000000"/>
          <w:sz w:val="24"/>
          <w:szCs w:val="24"/>
        </w:rPr>
        <w:t xml:space="preserve">Габриелян </w:t>
      </w:r>
      <w:r w:rsidRPr="0094752C">
        <w:rPr>
          <w:rStyle w:val="12"/>
          <w:color w:val="000000"/>
          <w:sz w:val="24"/>
          <w:szCs w:val="24"/>
          <w:lang w:val="en-US"/>
        </w:rPr>
        <w:t>O</w:t>
      </w:r>
      <w:r w:rsidRPr="0094752C">
        <w:rPr>
          <w:rStyle w:val="12"/>
          <w:color w:val="000000"/>
          <w:sz w:val="24"/>
          <w:szCs w:val="24"/>
        </w:rPr>
        <w:t xml:space="preserve">. </w:t>
      </w:r>
      <w:r w:rsidRPr="0094752C">
        <w:rPr>
          <w:rStyle w:val="12"/>
          <w:color w:val="000000"/>
          <w:sz w:val="24"/>
          <w:szCs w:val="24"/>
          <w:lang w:val="en-US"/>
        </w:rPr>
        <w:t>C</w:t>
      </w:r>
      <w:r w:rsidRPr="0094752C">
        <w:rPr>
          <w:rStyle w:val="12"/>
          <w:color w:val="000000"/>
          <w:sz w:val="24"/>
          <w:szCs w:val="24"/>
        </w:rPr>
        <w:t>. Химия. Тетрадь для лабораторных опытов и практических работ. 9 класс</w:t>
      </w:r>
      <w:proofErr w:type="gramStart"/>
      <w:r w:rsidRPr="0094752C">
        <w:rPr>
          <w:rStyle w:val="12"/>
          <w:color w:val="000000"/>
          <w:sz w:val="24"/>
          <w:szCs w:val="24"/>
        </w:rPr>
        <w:t xml:space="preserve"> :</w:t>
      </w:r>
      <w:proofErr w:type="gramEnd"/>
      <w:r w:rsidRPr="0094752C">
        <w:rPr>
          <w:rStyle w:val="12"/>
          <w:color w:val="000000"/>
          <w:sz w:val="24"/>
          <w:szCs w:val="24"/>
        </w:rPr>
        <w:t xml:space="preserve"> учебное пособие для общеобразовательных организаций /О.  С. Габриелян, И. В. Аксёнова, И. Г. Остроумов. — М.: Просвещение, 2019</w:t>
      </w:r>
    </w:p>
    <w:p w:rsidR="00E50CCA" w:rsidRPr="0094752C" w:rsidRDefault="00E50CCA" w:rsidP="00E50CCA">
      <w:pPr>
        <w:pStyle w:val="ab"/>
        <w:numPr>
          <w:ilvl w:val="0"/>
          <w:numId w:val="22"/>
        </w:numPr>
        <w:shd w:val="clear" w:color="auto" w:fill="auto"/>
        <w:tabs>
          <w:tab w:val="left" w:pos="350"/>
        </w:tabs>
        <w:spacing w:before="0" w:after="0" w:line="276" w:lineRule="auto"/>
        <w:ind w:right="800"/>
        <w:jc w:val="left"/>
        <w:rPr>
          <w:sz w:val="24"/>
          <w:szCs w:val="24"/>
        </w:rPr>
      </w:pPr>
      <w:r w:rsidRPr="0094752C">
        <w:rPr>
          <w:rStyle w:val="12"/>
          <w:color w:val="000000"/>
          <w:sz w:val="24"/>
          <w:szCs w:val="24"/>
        </w:rPr>
        <w:t xml:space="preserve">Габриелян </w:t>
      </w:r>
      <w:r w:rsidRPr="0094752C">
        <w:rPr>
          <w:rStyle w:val="12"/>
          <w:color w:val="000000"/>
          <w:sz w:val="24"/>
          <w:szCs w:val="24"/>
          <w:lang w:val="en-US"/>
        </w:rPr>
        <w:t>O</w:t>
      </w:r>
      <w:r w:rsidRPr="0094752C">
        <w:rPr>
          <w:rStyle w:val="12"/>
          <w:color w:val="000000"/>
          <w:sz w:val="24"/>
          <w:szCs w:val="24"/>
        </w:rPr>
        <w:t xml:space="preserve">. </w:t>
      </w:r>
      <w:r w:rsidRPr="0094752C">
        <w:rPr>
          <w:rStyle w:val="12"/>
          <w:color w:val="000000"/>
          <w:sz w:val="24"/>
          <w:szCs w:val="24"/>
          <w:lang w:val="en-US"/>
        </w:rPr>
        <w:t>C</w:t>
      </w:r>
      <w:r w:rsidRPr="0094752C">
        <w:rPr>
          <w:rStyle w:val="12"/>
          <w:color w:val="000000"/>
          <w:sz w:val="24"/>
          <w:szCs w:val="24"/>
        </w:rPr>
        <w:t>. Химия. Рабочая тетрадь. 9 класс</w:t>
      </w:r>
      <w:proofErr w:type="gramStart"/>
      <w:r w:rsidRPr="0094752C">
        <w:rPr>
          <w:rStyle w:val="12"/>
          <w:color w:val="000000"/>
          <w:sz w:val="24"/>
          <w:szCs w:val="24"/>
        </w:rPr>
        <w:t xml:space="preserve"> :</w:t>
      </w:r>
      <w:proofErr w:type="gramEnd"/>
      <w:r w:rsidRPr="0094752C">
        <w:rPr>
          <w:rStyle w:val="12"/>
          <w:color w:val="000000"/>
          <w:sz w:val="24"/>
          <w:szCs w:val="24"/>
        </w:rPr>
        <w:t xml:space="preserve"> учебное пособие для общеобразовательных организаций / О. С. Габриелян, С. А. Сладков, И. Г. Остроумов. — М.: Просвещение, 2019</w:t>
      </w:r>
    </w:p>
    <w:p w:rsidR="00F645D7" w:rsidRPr="002D33AB" w:rsidRDefault="00F645D7" w:rsidP="00F645D7">
      <w:pPr>
        <w:pStyle w:val="a5"/>
        <w:spacing w:line="264" w:lineRule="auto"/>
        <w:jc w:val="center"/>
        <w:rPr>
          <w:rFonts w:eastAsiaTheme="minorHAnsi"/>
          <w:b/>
          <w:i/>
          <w:lang w:eastAsia="en-US"/>
        </w:rPr>
      </w:pPr>
      <w:r w:rsidRPr="002D33AB">
        <w:rPr>
          <w:rFonts w:eastAsiaTheme="minorHAnsi"/>
          <w:b/>
          <w:i/>
          <w:lang w:eastAsia="en-US"/>
        </w:rPr>
        <w:lastRenderedPageBreak/>
        <w:t>Информационные средства</w:t>
      </w:r>
    </w:p>
    <w:p w:rsidR="00F645D7" w:rsidRPr="00335E54" w:rsidRDefault="00F645D7" w:rsidP="00F645D7">
      <w:pPr>
        <w:pStyle w:val="a5"/>
        <w:spacing w:line="264" w:lineRule="auto"/>
        <w:rPr>
          <w:rFonts w:eastAsiaTheme="minorHAnsi"/>
          <w:lang w:eastAsia="en-US"/>
        </w:rPr>
      </w:pPr>
      <w:r w:rsidRPr="00335E54">
        <w:rPr>
          <w:rFonts w:eastAsiaTheme="minorHAnsi"/>
          <w:lang w:eastAsia="en-US"/>
        </w:rPr>
        <w:t xml:space="preserve">Интернет-ресурсы </w:t>
      </w:r>
    </w:p>
    <w:p w:rsidR="00F645D7" w:rsidRPr="00335E54" w:rsidRDefault="00F645D7" w:rsidP="00F645D7">
      <w:pPr>
        <w:pStyle w:val="a5"/>
        <w:spacing w:line="264" w:lineRule="auto"/>
        <w:rPr>
          <w:rFonts w:eastAsiaTheme="minorHAnsi"/>
          <w:lang w:eastAsia="en-US"/>
        </w:rPr>
      </w:pPr>
      <w:r w:rsidRPr="00335E54">
        <w:rPr>
          <w:rFonts w:eastAsiaTheme="minorHAnsi"/>
          <w:lang w:eastAsia="en-US"/>
        </w:rPr>
        <w:t>1. http://www.alhimik.ru Представлены рубрики: советы абитуриенту, учителю химии, справочник (очень большая подборка таблиц и справочных материалов), веселая химия, новости, олимпиады, кунсткамера (масса интересных исторических сведений).</w:t>
      </w:r>
    </w:p>
    <w:p w:rsidR="00F645D7" w:rsidRPr="00335E54" w:rsidRDefault="00F645D7" w:rsidP="00F645D7">
      <w:pPr>
        <w:pStyle w:val="a5"/>
        <w:spacing w:line="264" w:lineRule="auto"/>
        <w:rPr>
          <w:rFonts w:eastAsiaTheme="minorHAnsi"/>
          <w:lang w:eastAsia="en-US"/>
        </w:rPr>
      </w:pPr>
      <w:r w:rsidRPr="00335E54">
        <w:rPr>
          <w:rFonts w:eastAsiaTheme="minorHAnsi"/>
          <w:lang w:eastAsia="en-US"/>
        </w:rPr>
        <w:t>2. http://www.hij.ru Журнал «Химия и жизнь» понятно и занимательно рассказывает обо всем интересном, что происходит в науке и в мире, в котором мы живем.</w:t>
      </w:r>
    </w:p>
    <w:p w:rsidR="00F645D7" w:rsidRPr="00335E54" w:rsidRDefault="00F645D7" w:rsidP="00F645D7">
      <w:pPr>
        <w:pStyle w:val="a5"/>
        <w:spacing w:line="264" w:lineRule="auto"/>
        <w:rPr>
          <w:rFonts w:eastAsiaTheme="minorHAnsi"/>
          <w:lang w:eastAsia="en-US"/>
        </w:rPr>
      </w:pPr>
      <w:r w:rsidRPr="00335E54">
        <w:rPr>
          <w:rFonts w:eastAsiaTheme="minorHAnsi"/>
          <w:lang w:eastAsia="en-US"/>
        </w:rPr>
        <w:t xml:space="preserve">3.  http://chemistry-chemists.com/index.html Электронный журнал «Химики и химия», в котором представлено множество </w:t>
      </w:r>
    </w:p>
    <w:p w:rsidR="00F645D7" w:rsidRPr="00335E54" w:rsidRDefault="00F645D7" w:rsidP="00F645D7">
      <w:pPr>
        <w:pStyle w:val="a5"/>
        <w:spacing w:line="264" w:lineRule="auto"/>
        <w:rPr>
          <w:rFonts w:eastAsiaTheme="minorHAnsi"/>
          <w:lang w:eastAsia="en-US"/>
        </w:rPr>
      </w:pPr>
      <w:r w:rsidRPr="00335E54">
        <w:rPr>
          <w:rFonts w:eastAsiaTheme="minorHAnsi"/>
          <w:lang w:eastAsia="en-US"/>
        </w:rPr>
        <w:t>опытов по химии, занимательной информации, позволяющей увлечь учеников экспериментальной частью предмета.</w:t>
      </w:r>
    </w:p>
    <w:p w:rsidR="00F645D7" w:rsidRPr="00335E54" w:rsidRDefault="00F645D7" w:rsidP="00F645D7">
      <w:pPr>
        <w:pStyle w:val="a5"/>
        <w:spacing w:line="264" w:lineRule="auto"/>
        <w:rPr>
          <w:rFonts w:eastAsiaTheme="minorHAnsi"/>
          <w:lang w:eastAsia="en-US"/>
        </w:rPr>
      </w:pPr>
      <w:r w:rsidRPr="00335E54">
        <w:rPr>
          <w:rFonts w:eastAsiaTheme="minorHAnsi"/>
          <w:lang w:eastAsia="en-US"/>
        </w:rPr>
        <w:t>4.  http://c-books.narod.ru Всевозможная литература по химии.</w:t>
      </w:r>
    </w:p>
    <w:p w:rsidR="00F645D7" w:rsidRPr="00335E54" w:rsidRDefault="00F645D7" w:rsidP="00F645D7">
      <w:pPr>
        <w:pStyle w:val="a5"/>
        <w:spacing w:line="264" w:lineRule="auto"/>
        <w:rPr>
          <w:rFonts w:eastAsiaTheme="minorHAnsi"/>
          <w:lang w:eastAsia="en-US"/>
        </w:rPr>
      </w:pPr>
      <w:r w:rsidRPr="00335E54">
        <w:rPr>
          <w:rFonts w:eastAsiaTheme="minorHAnsi"/>
          <w:lang w:eastAsia="en-US"/>
        </w:rPr>
        <w:t>5.  http://www.drofa-ventana.ru Известное издательство учебной литературы. Новинки научно-популярных и занимательных книг по химии.</w:t>
      </w:r>
    </w:p>
    <w:p w:rsidR="00F645D7" w:rsidRPr="00335E54" w:rsidRDefault="00F645D7" w:rsidP="00F645D7">
      <w:pPr>
        <w:pStyle w:val="a5"/>
        <w:spacing w:line="264" w:lineRule="auto"/>
        <w:rPr>
          <w:rFonts w:eastAsiaTheme="minorHAnsi"/>
          <w:lang w:eastAsia="en-US"/>
        </w:rPr>
      </w:pPr>
      <w:r w:rsidRPr="00335E54">
        <w:rPr>
          <w:rFonts w:eastAsiaTheme="minorHAnsi"/>
          <w:lang w:eastAsia="en-US"/>
        </w:rPr>
        <w:t>6.  http://1september.ru  Журнал для учителей и не только. Большое количество работ учеников, в том числе и исследовательского характера.</w:t>
      </w:r>
    </w:p>
    <w:p w:rsidR="00F645D7" w:rsidRPr="00335E54" w:rsidRDefault="00F645D7" w:rsidP="00F645D7">
      <w:pPr>
        <w:pStyle w:val="a5"/>
        <w:spacing w:line="264" w:lineRule="auto"/>
        <w:rPr>
          <w:rFonts w:eastAsiaTheme="minorHAnsi"/>
          <w:lang w:eastAsia="en-US"/>
        </w:rPr>
      </w:pPr>
      <w:r w:rsidRPr="00335E54">
        <w:rPr>
          <w:rFonts w:eastAsiaTheme="minorHAnsi"/>
          <w:lang w:eastAsia="en-US"/>
        </w:rPr>
        <w:t>7.  http://schoolbase.ru/articles/items/ximiya Всероссийский школьный портал со ссылками</w:t>
      </w:r>
      <w:r w:rsidR="00712089" w:rsidRPr="00335E54">
        <w:rPr>
          <w:rFonts w:eastAsiaTheme="minorHAnsi"/>
          <w:lang w:eastAsia="en-US"/>
        </w:rPr>
        <w:t xml:space="preserve"> на образовательные сайты по хи</w:t>
      </w:r>
      <w:r w:rsidRPr="00335E54">
        <w:rPr>
          <w:rFonts w:eastAsiaTheme="minorHAnsi"/>
          <w:lang w:eastAsia="en-US"/>
        </w:rPr>
        <w:t>мии.</w:t>
      </w:r>
    </w:p>
    <w:p w:rsidR="00F645D7" w:rsidRPr="00335E54" w:rsidRDefault="00F645D7" w:rsidP="00F645D7">
      <w:pPr>
        <w:pStyle w:val="a5"/>
        <w:spacing w:line="264" w:lineRule="auto"/>
        <w:rPr>
          <w:rFonts w:eastAsiaTheme="minorHAnsi"/>
          <w:lang w:eastAsia="en-US"/>
        </w:rPr>
      </w:pPr>
      <w:r w:rsidRPr="00335E54">
        <w:rPr>
          <w:rFonts w:eastAsiaTheme="minorHAnsi"/>
          <w:lang w:eastAsia="en-US"/>
        </w:rPr>
        <w:t>8. www.periodictable.ru Сборник статей о химических элементах, иллюстрированный экспериментом</w:t>
      </w:r>
    </w:p>
    <w:p w:rsidR="00F645D7" w:rsidRPr="00335E54" w:rsidRDefault="00F645D7" w:rsidP="00F645D7">
      <w:pPr>
        <w:pStyle w:val="a5"/>
        <w:spacing w:line="264" w:lineRule="auto"/>
        <w:rPr>
          <w:rFonts w:eastAsiaTheme="minorHAnsi"/>
          <w:lang w:eastAsia="en-US"/>
        </w:rPr>
      </w:pPr>
    </w:p>
    <w:p w:rsidR="00F645D7" w:rsidRPr="00335E54" w:rsidRDefault="00F645D7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F645D7" w:rsidRPr="00335E54" w:rsidRDefault="00F645D7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F645D7" w:rsidRPr="00335E54" w:rsidRDefault="00F645D7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F645D7" w:rsidRPr="00335E54" w:rsidRDefault="00F645D7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F645D7" w:rsidRPr="00335E54" w:rsidRDefault="00F645D7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F645D7" w:rsidRPr="00335E54" w:rsidRDefault="00F645D7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5374F6" w:rsidRPr="00335E54" w:rsidRDefault="005374F6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5374F6" w:rsidRPr="00335E54" w:rsidRDefault="005374F6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5374F6" w:rsidRPr="00335E54" w:rsidRDefault="005374F6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5374F6" w:rsidRPr="00335E54" w:rsidRDefault="005374F6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5374F6" w:rsidRPr="00335E54" w:rsidRDefault="005374F6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5374F6" w:rsidRPr="00335E54" w:rsidRDefault="005374F6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5374F6" w:rsidRPr="00335E54" w:rsidRDefault="005374F6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5374F6" w:rsidRPr="00335E54" w:rsidRDefault="005374F6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5374F6" w:rsidRDefault="005374F6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CF3D72" w:rsidRDefault="00CF3D72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CF3D72" w:rsidRDefault="00CF3D72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CF3D72" w:rsidRPr="00335E54" w:rsidRDefault="00CF3D72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5374F6" w:rsidRPr="00335E54" w:rsidRDefault="005374F6" w:rsidP="00361E78">
      <w:pPr>
        <w:pStyle w:val="a5"/>
        <w:spacing w:line="264" w:lineRule="auto"/>
        <w:jc w:val="center"/>
        <w:rPr>
          <w:rFonts w:eastAsiaTheme="minorHAnsi"/>
          <w:b/>
          <w:lang w:eastAsia="en-US"/>
        </w:rPr>
      </w:pPr>
    </w:p>
    <w:p w:rsidR="00BF427E" w:rsidRDefault="00BF427E" w:rsidP="003A46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F427E" w:rsidRDefault="00BF427E" w:rsidP="003A46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F427E" w:rsidRDefault="00BF427E" w:rsidP="003A46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F427E" w:rsidRDefault="00BF427E" w:rsidP="003A46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F427E" w:rsidRDefault="00BF427E" w:rsidP="003A46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F427E" w:rsidRDefault="00BF427E" w:rsidP="003A46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F427E" w:rsidRDefault="00BF427E" w:rsidP="003A46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F427E" w:rsidRDefault="00BF427E" w:rsidP="003A46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F427E" w:rsidRDefault="00BF427E" w:rsidP="003A46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F427E" w:rsidRDefault="00BF427E" w:rsidP="003A46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F427E" w:rsidRDefault="00BF427E" w:rsidP="003A46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F427E" w:rsidRDefault="00BF427E" w:rsidP="003A46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F427E" w:rsidRDefault="00BF427E" w:rsidP="003A46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73A7" w:rsidRPr="00335E54" w:rsidRDefault="00E273A7" w:rsidP="00E273A7">
      <w:pPr>
        <w:pStyle w:val="1"/>
        <w:jc w:val="center"/>
        <w:rPr>
          <w:sz w:val="24"/>
          <w:szCs w:val="24"/>
        </w:rPr>
      </w:pPr>
      <w:r w:rsidRPr="00335E54">
        <w:rPr>
          <w:sz w:val="24"/>
          <w:szCs w:val="24"/>
        </w:rPr>
        <w:t xml:space="preserve">Критерии оценивания достижений обучающихся </w:t>
      </w:r>
    </w:p>
    <w:p w:rsidR="00335E54" w:rsidRPr="00335E54" w:rsidRDefault="00335E54" w:rsidP="00335E54">
      <w:pPr>
        <w:pStyle w:val="a5"/>
      </w:pPr>
      <w:r w:rsidRPr="00335E54">
        <w:rPr>
          <w:b/>
        </w:rPr>
        <w:br/>
      </w:r>
      <w:r w:rsidRPr="00335E54">
        <w:t xml:space="preserve">     Основная задача и критерий оценки –  овладение системой учебных действий с изучаемым учебным материалом. </w:t>
      </w:r>
    </w:p>
    <w:p w:rsidR="00335E54" w:rsidRPr="00335E54" w:rsidRDefault="00335E54" w:rsidP="00335E54">
      <w:pPr>
        <w:pStyle w:val="a5"/>
        <w:jc w:val="both"/>
      </w:pPr>
      <w:r w:rsidRPr="00335E54">
        <w:t xml:space="preserve">     Система оценки включает в себя внутреннюю (осуществляемую самой школой) и внешнюю (осуществляемая внешними по отношению к школе службами). </w:t>
      </w:r>
    </w:p>
    <w:p w:rsidR="00335E54" w:rsidRPr="00335E54" w:rsidRDefault="00335E54" w:rsidP="00335E54">
      <w:pPr>
        <w:pStyle w:val="a5"/>
        <w:jc w:val="both"/>
      </w:pPr>
      <w:r w:rsidRPr="00335E54">
        <w:t xml:space="preserve">     Для оценки используется персонифицированная информация и анонимная (</w:t>
      </w:r>
      <w:proofErr w:type="spellStart"/>
      <w:r w:rsidRPr="00335E54">
        <w:t>неперсонифицированная</w:t>
      </w:r>
      <w:proofErr w:type="spellEnd"/>
      <w:r w:rsidRPr="00335E54">
        <w:t>).</w:t>
      </w:r>
    </w:p>
    <w:p w:rsidR="00335E54" w:rsidRPr="00335E54" w:rsidRDefault="00335E54" w:rsidP="00335E54">
      <w:pPr>
        <w:pStyle w:val="a5"/>
        <w:jc w:val="both"/>
      </w:pPr>
      <w:r w:rsidRPr="00335E54">
        <w:t xml:space="preserve">     Персонифицированной оценке подлежат только </w:t>
      </w:r>
      <w:proofErr w:type="spellStart"/>
      <w:r w:rsidRPr="00335E54">
        <w:t>метапредметные</w:t>
      </w:r>
      <w:proofErr w:type="spellEnd"/>
      <w:r w:rsidRPr="00335E54">
        <w:t xml:space="preserve"> и предметные результаты из блока «Выпускник научится». </w:t>
      </w:r>
    </w:p>
    <w:p w:rsidR="00335E54" w:rsidRPr="00335E54" w:rsidRDefault="00335E54" w:rsidP="00335E54">
      <w:pPr>
        <w:pStyle w:val="a5"/>
        <w:jc w:val="both"/>
      </w:pPr>
      <w:r w:rsidRPr="00335E54">
        <w:t xml:space="preserve">     Оценка достижений реализуется «методом сложения», при котором фиксируется достижение опорного уровня и его превышение. </w:t>
      </w:r>
    </w:p>
    <w:p w:rsidR="00335E54" w:rsidRPr="00335E54" w:rsidRDefault="00335E54" w:rsidP="00335E54">
      <w:pPr>
        <w:pStyle w:val="a5"/>
        <w:jc w:val="both"/>
      </w:pPr>
      <w:r w:rsidRPr="00335E54">
        <w:t xml:space="preserve">     </w:t>
      </w:r>
      <w:proofErr w:type="gramStart"/>
      <w:r w:rsidRPr="00335E54">
        <w:t xml:space="preserve">Для оценивания используются: стандартизированные письменные и устные работы, проекты, практические работы, лабораторные работы, тесты, зачеты, творческие работы, самоанализ, самооценка, наблюдения и пр. </w:t>
      </w:r>
      <w:proofErr w:type="gramEnd"/>
    </w:p>
    <w:p w:rsidR="00335E54" w:rsidRPr="00335E54" w:rsidRDefault="00335E54" w:rsidP="00335E54">
      <w:pPr>
        <w:pStyle w:val="a5"/>
        <w:jc w:val="both"/>
      </w:pPr>
      <w:r w:rsidRPr="00335E54">
        <w:t xml:space="preserve"> </w:t>
      </w:r>
      <w:r w:rsidRPr="00335E54">
        <w:rPr>
          <w:bCs/>
          <w:iCs/>
        </w:rPr>
        <w:t>    </w:t>
      </w:r>
      <w:r w:rsidRPr="00335E54">
        <w:rPr>
          <w:b/>
          <w:bCs/>
          <w:iCs/>
        </w:rPr>
        <w:t xml:space="preserve">Типы заданий, которые  используются для оценки достижений: </w:t>
      </w:r>
    </w:p>
    <w:p w:rsidR="00335E54" w:rsidRPr="00335E54" w:rsidRDefault="00335E54" w:rsidP="00335E54">
      <w:pPr>
        <w:pStyle w:val="a5"/>
        <w:jc w:val="both"/>
      </w:pPr>
      <w:r w:rsidRPr="00335E54">
        <w:rPr>
          <w:bCs/>
          <w:iCs/>
        </w:rPr>
        <w:t xml:space="preserve">по форме ответа: с закрытым ответом и открытым ответом; </w:t>
      </w:r>
    </w:p>
    <w:p w:rsidR="00335E54" w:rsidRPr="00335E54" w:rsidRDefault="00335E54" w:rsidP="00335E54">
      <w:pPr>
        <w:pStyle w:val="a5"/>
        <w:jc w:val="both"/>
      </w:pPr>
      <w:r w:rsidRPr="00335E54">
        <w:rPr>
          <w:bCs/>
          <w:iCs/>
        </w:rPr>
        <w:t xml:space="preserve">по уровню проверяемых знаний, умений, способов действий: базовый и повышенный уровень; </w:t>
      </w:r>
    </w:p>
    <w:p w:rsidR="00335E54" w:rsidRPr="00335E54" w:rsidRDefault="00335E54" w:rsidP="00335E54">
      <w:pPr>
        <w:pStyle w:val="a5"/>
        <w:jc w:val="both"/>
      </w:pPr>
      <w:r w:rsidRPr="00335E54">
        <w:rPr>
          <w:bCs/>
          <w:iCs/>
        </w:rPr>
        <w:t>по используемым средствам: задания для письменной или устной беседы, практические задания, лабораторные работы;</w:t>
      </w:r>
    </w:p>
    <w:p w:rsidR="00335E54" w:rsidRPr="00335E54" w:rsidRDefault="00335E54" w:rsidP="00335E54">
      <w:pPr>
        <w:pStyle w:val="a5"/>
        <w:jc w:val="both"/>
      </w:pPr>
      <w:r w:rsidRPr="00335E54">
        <w:rPr>
          <w:bCs/>
          <w:iCs/>
        </w:rPr>
        <w:t>по форме проведения: для индивидуальной или групповой работы.</w:t>
      </w:r>
    </w:p>
    <w:p w:rsidR="009F5F33" w:rsidRDefault="00335E54" w:rsidP="00335E54">
      <w:pPr>
        <w:pStyle w:val="a5"/>
        <w:jc w:val="both"/>
        <w:rPr>
          <w:bCs/>
          <w:iCs/>
        </w:rPr>
      </w:pPr>
      <w:r w:rsidRPr="00335E54">
        <w:rPr>
          <w:bCs/>
          <w:iCs/>
        </w:rPr>
        <w:t>    </w:t>
      </w:r>
    </w:p>
    <w:p w:rsidR="00335E54" w:rsidRPr="00335E54" w:rsidRDefault="00335E54" w:rsidP="00335E54">
      <w:pPr>
        <w:pStyle w:val="a5"/>
        <w:jc w:val="both"/>
      </w:pPr>
      <w:r w:rsidRPr="00335E54">
        <w:rPr>
          <w:bCs/>
          <w:iCs/>
        </w:rPr>
        <w:t xml:space="preserve">   </w:t>
      </w:r>
      <w:r w:rsidRPr="00335E54">
        <w:rPr>
          <w:b/>
          <w:bCs/>
          <w:iCs/>
        </w:rPr>
        <w:t xml:space="preserve">Итоговая оценка  складывается </w:t>
      </w:r>
      <w:proofErr w:type="gramStart"/>
      <w:r w:rsidRPr="00335E54">
        <w:rPr>
          <w:b/>
          <w:bCs/>
          <w:iCs/>
        </w:rPr>
        <w:t>из</w:t>
      </w:r>
      <w:proofErr w:type="gramEnd"/>
      <w:r w:rsidRPr="00335E54">
        <w:rPr>
          <w:b/>
          <w:bCs/>
          <w:iCs/>
        </w:rPr>
        <w:t>:</w:t>
      </w:r>
    </w:p>
    <w:p w:rsidR="00335E54" w:rsidRPr="00335E54" w:rsidRDefault="00335E54" w:rsidP="00335E54">
      <w:pPr>
        <w:pStyle w:val="a5"/>
        <w:jc w:val="both"/>
      </w:pPr>
      <w:r w:rsidRPr="00335E54">
        <w:rPr>
          <w:bCs/>
          <w:iCs/>
        </w:rPr>
        <w:t xml:space="preserve">накопленных оценок (характеризуют динамику образовательных достижений учащихся);  </w:t>
      </w:r>
    </w:p>
    <w:p w:rsidR="00335E54" w:rsidRPr="00335E54" w:rsidRDefault="00335E54" w:rsidP="00335E54">
      <w:pPr>
        <w:pStyle w:val="a5"/>
        <w:jc w:val="both"/>
        <w:rPr>
          <w:lang w:eastAsia="en-US"/>
        </w:rPr>
      </w:pPr>
      <w:r w:rsidRPr="00335E54">
        <w:rPr>
          <w:rFonts w:eastAsia="MS Mincho"/>
          <w:bCs/>
          <w:iCs/>
          <w:lang w:eastAsia="ja-JP"/>
        </w:rPr>
        <w:t>оценки за стандартизированные итоговые работы (характеризуют уровень присвоения способов действий)</w:t>
      </w:r>
    </w:p>
    <w:p w:rsidR="009F5F33" w:rsidRDefault="00335E54" w:rsidP="00335E54">
      <w:pPr>
        <w:pStyle w:val="a5"/>
        <w:jc w:val="both"/>
        <w:rPr>
          <w:b/>
        </w:rPr>
      </w:pPr>
      <w:r w:rsidRPr="00335E54">
        <w:rPr>
          <w:b/>
        </w:rPr>
        <w:t xml:space="preserve">     </w:t>
      </w:r>
    </w:p>
    <w:p w:rsidR="00335E54" w:rsidRPr="00335E54" w:rsidRDefault="00335E54" w:rsidP="00335E54">
      <w:pPr>
        <w:pStyle w:val="a5"/>
        <w:jc w:val="both"/>
      </w:pPr>
      <w:r w:rsidRPr="00335E54">
        <w:rPr>
          <w:b/>
        </w:rPr>
        <w:t xml:space="preserve"> Внутреннюю систему оценки на ступени основного общего образования </w:t>
      </w:r>
      <w:r w:rsidRPr="00335E54">
        <w:t xml:space="preserve"> классифицируется следующим образом и  включает процедуры:</w:t>
      </w:r>
    </w:p>
    <w:p w:rsidR="00335E54" w:rsidRPr="00335E54" w:rsidRDefault="00335E54" w:rsidP="00335E54">
      <w:pPr>
        <w:pStyle w:val="a5"/>
        <w:jc w:val="both"/>
      </w:pPr>
      <w:r w:rsidRPr="00335E54">
        <w:rPr>
          <w:b/>
        </w:rPr>
        <w:lastRenderedPageBreak/>
        <w:t>индивидуальные результаты учащихся</w:t>
      </w:r>
      <w:r w:rsidRPr="00335E54">
        <w:t xml:space="preserve"> - в сфере развития у них </w:t>
      </w:r>
      <w:proofErr w:type="spellStart"/>
      <w:r w:rsidRPr="00335E54">
        <w:t>компетентностных</w:t>
      </w:r>
      <w:proofErr w:type="spellEnd"/>
      <w:r w:rsidRPr="00335E54">
        <w:t>  умений и навыков, выявляются в ходе психолого-педагогического мониторинга;</w:t>
      </w:r>
    </w:p>
    <w:p w:rsidR="00335E54" w:rsidRPr="00335E54" w:rsidRDefault="00335E54" w:rsidP="00335E54">
      <w:pPr>
        <w:pStyle w:val="a5"/>
        <w:jc w:val="both"/>
      </w:pPr>
      <w:r w:rsidRPr="00335E54">
        <w:rPr>
          <w:b/>
        </w:rPr>
        <w:t>предметные результаты</w:t>
      </w:r>
      <w:r w:rsidRPr="00335E54">
        <w:t xml:space="preserve"> - результаты, полученные в процессе оценивания учителями школы  на предметном уровне;</w:t>
      </w:r>
    </w:p>
    <w:p w:rsidR="00335E54" w:rsidRPr="00335E54" w:rsidRDefault="00335E54" w:rsidP="00335E54">
      <w:pPr>
        <w:pStyle w:val="a5"/>
        <w:jc w:val="both"/>
      </w:pPr>
      <w:proofErr w:type="spellStart"/>
      <w:r w:rsidRPr="00335E54">
        <w:rPr>
          <w:b/>
        </w:rPr>
        <w:t>внутришкольные</w:t>
      </w:r>
      <w:proofErr w:type="spellEnd"/>
      <w:r w:rsidRPr="00335E54">
        <w:rPr>
          <w:b/>
        </w:rPr>
        <w:t xml:space="preserve"> результаты</w:t>
      </w:r>
      <w:r w:rsidRPr="00335E54">
        <w:t xml:space="preserve"> - результаты, полученные в ходе административного контроля, итоговой аттестации учащихся </w:t>
      </w:r>
    </w:p>
    <w:p w:rsidR="00335E54" w:rsidRPr="00335E54" w:rsidRDefault="00335E54" w:rsidP="00335E54">
      <w:pPr>
        <w:pStyle w:val="a5"/>
        <w:jc w:val="both"/>
      </w:pPr>
      <w:r w:rsidRPr="00335E54">
        <w:t>( контрольные работы, промежуточные, итоговые, диагностические);</w:t>
      </w:r>
    </w:p>
    <w:p w:rsidR="00335E54" w:rsidRPr="00335E54" w:rsidRDefault="00335E54" w:rsidP="00335E54">
      <w:pPr>
        <w:pStyle w:val="a5"/>
        <w:jc w:val="both"/>
      </w:pPr>
      <w:r w:rsidRPr="00335E54">
        <w:rPr>
          <w:b/>
        </w:rPr>
        <w:t>внешкольные результаты</w:t>
      </w:r>
      <w:r w:rsidRPr="00335E54">
        <w:t xml:space="preserve"> - результаты олимпиад, конкурсов, соревнований, конференций и т.п.;</w:t>
      </w:r>
    </w:p>
    <w:p w:rsidR="00335E54" w:rsidRPr="00335E54" w:rsidRDefault="00335E54" w:rsidP="00335E54">
      <w:pPr>
        <w:pStyle w:val="a5"/>
        <w:jc w:val="both"/>
      </w:pPr>
      <w:r w:rsidRPr="00335E54">
        <w:t xml:space="preserve">результаты, полученные в ходе </w:t>
      </w:r>
      <w:r w:rsidRPr="00335E54">
        <w:rPr>
          <w:b/>
        </w:rPr>
        <w:t>независимой внешней оценки</w:t>
      </w:r>
      <w:r w:rsidRPr="00335E54">
        <w:t xml:space="preserve"> - </w:t>
      </w:r>
      <w:proofErr w:type="gramStart"/>
      <w:r w:rsidRPr="00335E54">
        <w:t>результаты</w:t>
      </w:r>
      <w:proofErr w:type="gramEnd"/>
      <w:r w:rsidRPr="00335E54">
        <w:t xml:space="preserve"> полученные в ходе ГИА;</w:t>
      </w:r>
    </w:p>
    <w:p w:rsidR="00335E54" w:rsidRPr="00335E54" w:rsidRDefault="00335E54" w:rsidP="00335E54">
      <w:pPr>
        <w:pStyle w:val="a5"/>
        <w:jc w:val="both"/>
      </w:pPr>
      <w:r w:rsidRPr="00335E54">
        <w:rPr>
          <w:b/>
        </w:rPr>
        <w:t>неформализованная оценка</w:t>
      </w:r>
      <w:r w:rsidRPr="00335E54">
        <w:t xml:space="preserve"> - портфолио.</w:t>
      </w:r>
    </w:p>
    <w:p w:rsidR="00335E54" w:rsidRDefault="00335E54" w:rsidP="00335E54">
      <w:pPr>
        <w:pStyle w:val="a5"/>
        <w:jc w:val="both"/>
        <w:rPr>
          <w:sz w:val="16"/>
          <w:szCs w:val="16"/>
        </w:rPr>
      </w:pPr>
    </w:p>
    <w:p w:rsidR="009F5F33" w:rsidRDefault="009F5F33" w:rsidP="00335E54">
      <w:pPr>
        <w:pStyle w:val="a5"/>
        <w:jc w:val="both"/>
        <w:rPr>
          <w:sz w:val="16"/>
          <w:szCs w:val="16"/>
        </w:rPr>
      </w:pPr>
    </w:p>
    <w:p w:rsidR="009F5F33" w:rsidRDefault="009F5F33" w:rsidP="00335E54">
      <w:pPr>
        <w:pStyle w:val="a5"/>
        <w:jc w:val="both"/>
        <w:rPr>
          <w:sz w:val="16"/>
          <w:szCs w:val="16"/>
        </w:rPr>
      </w:pPr>
    </w:p>
    <w:p w:rsidR="009F5F33" w:rsidRDefault="009F5F33" w:rsidP="00335E54">
      <w:pPr>
        <w:pStyle w:val="a5"/>
        <w:jc w:val="both"/>
        <w:rPr>
          <w:sz w:val="16"/>
          <w:szCs w:val="16"/>
        </w:rPr>
      </w:pPr>
    </w:p>
    <w:p w:rsidR="009F5F33" w:rsidRDefault="009F5F33" w:rsidP="00335E54">
      <w:pPr>
        <w:pStyle w:val="a5"/>
        <w:jc w:val="both"/>
        <w:rPr>
          <w:sz w:val="16"/>
          <w:szCs w:val="16"/>
        </w:rPr>
      </w:pPr>
    </w:p>
    <w:p w:rsidR="009F5F33" w:rsidRDefault="009F5F33" w:rsidP="00335E54">
      <w:pPr>
        <w:pStyle w:val="a5"/>
        <w:jc w:val="both"/>
        <w:rPr>
          <w:sz w:val="16"/>
          <w:szCs w:val="16"/>
        </w:rPr>
      </w:pPr>
    </w:p>
    <w:p w:rsidR="009F5F33" w:rsidRDefault="009F5F33" w:rsidP="00335E54">
      <w:pPr>
        <w:pStyle w:val="a5"/>
        <w:jc w:val="both"/>
        <w:rPr>
          <w:sz w:val="16"/>
          <w:szCs w:val="16"/>
        </w:rPr>
      </w:pPr>
    </w:p>
    <w:p w:rsidR="009F5F33" w:rsidRDefault="009F5F33" w:rsidP="00335E54">
      <w:pPr>
        <w:pStyle w:val="a5"/>
        <w:jc w:val="both"/>
        <w:rPr>
          <w:sz w:val="16"/>
          <w:szCs w:val="16"/>
        </w:rPr>
      </w:pPr>
    </w:p>
    <w:p w:rsidR="009F5F33" w:rsidRPr="0026667B" w:rsidRDefault="009F5F33" w:rsidP="00335E54">
      <w:pPr>
        <w:pStyle w:val="a5"/>
        <w:jc w:val="both"/>
        <w:rPr>
          <w:sz w:val="16"/>
          <w:szCs w:val="16"/>
        </w:rPr>
      </w:pPr>
    </w:p>
    <w:p w:rsidR="00335E54" w:rsidRPr="00335E54" w:rsidRDefault="00335E54" w:rsidP="00335E54">
      <w:pPr>
        <w:pStyle w:val="a5"/>
        <w:jc w:val="both"/>
      </w:pPr>
      <w:r w:rsidRPr="00335E54">
        <w:t>Для описания достижений обучающихся целесообразно установить следующие пять уровней:</w:t>
      </w:r>
    </w:p>
    <w:p w:rsidR="00335E54" w:rsidRPr="00335E54" w:rsidRDefault="00335E54" w:rsidP="00335E54">
      <w:pPr>
        <w:pStyle w:val="a5"/>
        <w:jc w:val="both"/>
      </w:pPr>
    </w:p>
    <w:tbl>
      <w:tblPr>
        <w:tblW w:w="14137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00"/>
        <w:gridCol w:w="8793"/>
        <w:gridCol w:w="3544"/>
      </w:tblGrid>
      <w:tr w:rsidR="00335E54" w:rsidRPr="00335E54" w:rsidTr="00335E54">
        <w:tc>
          <w:tcPr>
            <w:tcW w:w="1800" w:type="dxa"/>
          </w:tcPr>
          <w:p w:rsidR="00335E54" w:rsidRPr="00335E54" w:rsidRDefault="00335E54" w:rsidP="00083B57">
            <w:pPr>
              <w:pStyle w:val="a5"/>
              <w:jc w:val="center"/>
              <w:rPr>
                <w:b/>
              </w:rPr>
            </w:pPr>
            <w:r w:rsidRPr="00335E54">
              <w:rPr>
                <w:b/>
              </w:rPr>
              <w:t>Уровень</w:t>
            </w:r>
          </w:p>
        </w:tc>
        <w:tc>
          <w:tcPr>
            <w:tcW w:w="8793" w:type="dxa"/>
          </w:tcPr>
          <w:p w:rsidR="00335E54" w:rsidRPr="00335E54" w:rsidRDefault="00335E54" w:rsidP="00083B57">
            <w:pPr>
              <w:pStyle w:val="a5"/>
              <w:jc w:val="center"/>
              <w:rPr>
                <w:b/>
              </w:rPr>
            </w:pPr>
            <w:r w:rsidRPr="00335E54">
              <w:rPr>
                <w:b/>
              </w:rPr>
              <w:t>Достижение планируемых результатов</w:t>
            </w:r>
          </w:p>
        </w:tc>
        <w:tc>
          <w:tcPr>
            <w:tcW w:w="3544" w:type="dxa"/>
          </w:tcPr>
          <w:p w:rsidR="00335E54" w:rsidRPr="00335E54" w:rsidRDefault="00335E54" w:rsidP="00083B57">
            <w:pPr>
              <w:pStyle w:val="a5"/>
              <w:jc w:val="center"/>
              <w:rPr>
                <w:b/>
              </w:rPr>
            </w:pPr>
            <w:r w:rsidRPr="00335E54">
              <w:rPr>
                <w:b/>
              </w:rPr>
              <w:t>Оценка (отметка)</w:t>
            </w:r>
          </w:p>
        </w:tc>
      </w:tr>
      <w:tr w:rsidR="00335E54" w:rsidRPr="00335E54" w:rsidTr="00335E54">
        <w:tc>
          <w:tcPr>
            <w:tcW w:w="1800" w:type="dxa"/>
          </w:tcPr>
          <w:p w:rsidR="00335E54" w:rsidRPr="00335E54" w:rsidRDefault="00335E54" w:rsidP="00DE3205">
            <w:pPr>
              <w:pStyle w:val="a5"/>
              <w:jc w:val="both"/>
            </w:pPr>
            <w:r w:rsidRPr="00335E54">
              <w:rPr>
                <w:b/>
                <w:bCs/>
              </w:rPr>
              <w:t>Базовый уровень достижений</w:t>
            </w:r>
          </w:p>
        </w:tc>
        <w:tc>
          <w:tcPr>
            <w:tcW w:w="8793" w:type="dxa"/>
          </w:tcPr>
          <w:p w:rsidR="00335E54" w:rsidRPr="00335E54" w:rsidRDefault="00335E54" w:rsidP="00DE3205">
            <w:pPr>
              <w:pStyle w:val="a5"/>
              <w:jc w:val="both"/>
            </w:pPr>
            <w:r w:rsidRPr="00335E54">
              <w:t xml:space="preserve">демонстрирует освоение учебных действий с опорной системой знаний в рамках диапазона (круга) выделенных задач. Овладение базовым уровнем является </w:t>
            </w:r>
            <w:r w:rsidRPr="00335E54">
              <w:rPr>
                <w:spacing w:val="-1"/>
              </w:rPr>
              <w:t xml:space="preserve">достаточным для продолжения обучения на следующей ступени образования, </w:t>
            </w:r>
            <w:r w:rsidRPr="00335E54">
              <w:t>но не по профильному направлению</w:t>
            </w:r>
          </w:p>
        </w:tc>
        <w:tc>
          <w:tcPr>
            <w:tcW w:w="3544" w:type="dxa"/>
          </w:tcPr>
          <w:p w:rsidR="00335E54" w:rsidRPr="00335E54" w:rsidRDefault="00335E54" w:rsidP="00335E54">
            <w:pPr>
              <w:pStyle w:val="a5"/>
              <w:jc w:val="both"/>
            </w:pPr>
            <w:r w:rsidRPr="00335E54">
              <w:t>«удовлетворительно» (или отметка «3», отметка «зачтено»).</w:t>
            </w:r>
          </w:p>
        </w:tc>
      </w:tr>
      <w:tr w:rsidR="00335E54" w:rsidRPr="00335E54" w:rsidTr="00335E54">
        <w:tc>
          <w:tcPr>
            <w:tcW w:w="1800" w:type="dxa"/>
          </w:tcPr>
          <w:p w:rsidR="00335E54" w:rsidRPr="00335E54" w:rsidRDefault="00335E54" w:rsidP="00DE3205">
            <w:pPr>
              <w:pStyle w:val="a5"/>
              <w:jc w:val="both"/>
            </w:pPr>
            <w:r w:rsidRPr="00335E54">
              <w:rPr>
                <w:b/>
                <w:bCs/>
              </w:rPr>
              <w:t>Повышенный уровень</w:t>
            </w:r>
          </w:p>
        </w:tc>
        <w:tc>
          <w:tcPr>
            <w:tcW w:w="8793" w:type="dxa"/>
          </w:tcPr>
          <w:p w:rsidR="00335E54" w:rsidRPr="00335E54" w:rsidRDefault="00335E54" w:rsidP="00DE3205">
            <w:pPr>
              <w:pStyle w:val="a5"/>
              <w:jc w:val="both"/>
            </w:pPr>
            <w:proofErr w:type="gramStart"/>
            <w:r w:rsidRPr="00335E54">
              <w:t>усвоение опорной системы знаний на уровне осознанного произвольного овладения учебными действиями, достаточный о кругозор, широта (или избирательности) интересов.</w:t>
            </w:r>
            <w:proofErr w:type="gramEnd"/>
            <w:r w:rsidRPr="00335E54">
              <w:t xml:space="preserve"> Такие обучающиеся могут быть вовлечены в проектную деятельность по предмету и сориентированы на продолжение обучения в старших классах по данному профилю.</w:t>
            </w:r>
          </w:p>
        </w:tc>
        <w:tc>
          <w:tcPr>
            <w:tcW w:w="3544" w:type="dxa"/>
          </w:tcPr>
          <w:p w:rsidR="00335E54" w:rsidRPr="00335E54" w:rsidRDefault="00335E54" w:rsidP="00DE3205">
            <w:pPr>
              <w:pStyle w:val="a5"/>
              <w:jc w:val="both"/>
            </w:pPr>
            <w:r w:rsidRPr="00335E54">
              <w:t>оценка «хорошо» (отметка «4»);</w:t>
            </w:r>
          </w:p>
        </w:tc>
      </w:tr>
      <w:tr w:rsidR="00335E54" w:rsidRPr="00335E54" w:rsidTr="00335E54">
        <w:tc>
          <w:tcPr>
            <w:tcW w:w="1800" w:type="dxa"/>
          </w:tcPr>
          <w:p w:rsidR="00335E54" w:rsidRPr="00335E54" w:rsidRDefault="00335E54" w:rsidP="00DE3205">
            <w:pPr>
              <w:pStyle w:val="a5"/>
              <w:jc w:val="both"/>
            </w:pPr>
            <w:r w:rsidRPr="00335E54">
              <w:rPr>
                <w:b/>
                <w:bCs/>
              </w:rPr>
              <w:t>Высокий уровень</w:t>
            </w:r>
          </w:p>
        </w:tc>
        <w:tc>
          <w:tcPr>
            <w:tcW w:w="8793" w:type="dxa"/>
          </w:tcPr>
          <w:p w:rsidR="00335E54" w:rsidRPr="00335E54" w:rsidRDefault="00335E54" w:rsidP="00DE3205">
            <w:pPr>
              <w:pStyle w:val="a5"/>
              <w:jc w:val="both"/>
            </w:pPr>
            <w:r w:rsidRPr="00335E54">
              <w:t>Более полное (по сравнению с предыдущим) усвоение опорной системы знаний на уровне осознанного произвольного овладения учебными действиями, достаточный кругозор, широта (или избирательности) интересов. Такие обучающиеся могут быть вовлечены в проектную деятельность по предмету и сориентированы на продолжение обучения в старших классах по данному профилю.</w:t>
            </w:r>
          </w:p>
        </w:tc>
        <w:tc>
          <w:tcPr>
            <w:tcW w:w="3544" w:type="dxa"/>
          </w:tcPr>
          <w:p w:rsidR="00335E54" w:rsidRPr="00335E54" w:rsidRDefault="00335E54" w:rsidP="00DE3205">
            <w:pPr>
              <w:pStyle w:val="a5"/>
              <w:jc w:val="both"/>
            </w:pPr>
            <w:r w:rsidRPr="00335E54">
              <w:t>оценка «отлично» (отметка «5»).</w:t>
            </w:r>
          </w:p>
        </w:tc>
      </w:tr>
      <w:tr w:rsidR="00335E54" w:rsidRPr="00335E54" w:rsidTr="00335E54">
        <w:tc>
          <w:tcPr>
            <w:tcW w:w="1800" w:type="dxa"/>
          </w:tcPr>
          <w:p w:rsidR="00335E54" w:rsidRPr="00335E54" w:rsidRDefault="00335E54" w:rsidP="00DE3205">
            <w:pPr>
              <w:pStyle w:val="a5"/>
              <w:jc w:val="both"/>
            </w:pPr>
            <w:r w:rsidRPr="00335E54">
              <w:rPr>
                <w:b/>
                <w:bCs/>
              </w:rPr>
              <w:t>Пониженный уровень</w:t>
            </w:r>
          </w:p>
        </w:tc>
        <w:tc>
          <w:tcPr>
            <w:tcW w:w="8793" w:type="dxa"/>
          </w:tcPr>
          <w:p w:rsidR="00335E54" w:rsidRPr="00335E54" w:rsidRDefault="00335E54" w:rsidP="00DE3205">
            <w:pPr>
              <w:pStyle w:val="a5"/>
              <w:jc w:val="both"/>
            </w:pPr>
            <w:r w:rsidRPr="00335E54">
              <w:rPr>
                <w:spacing w:val="-1"/>
              </w:rPr>
              <w:t xml:space="preserve">отсутствие систематической базовой подготовки,  </w:t>
            </w:r>
            <w:proofErr w:type="gramStart"/>
            <w:r w:rsidRPr="00335E54">
              <w:rPr>
                <w:spacing w:val="-1"/>
              </w:rPr>
              <w:t>обучающимся</w:t>
            </w:r>
            <w:proofErr w:type="gramEnd"/>
            <w:r w:rsidRPr="00335E54">
              <w:rPr>
                <w:spacing w:val="-1"/>
              </w:rPr>
              <w:t xml:space="preserve"> не </w:t>
            </w:r>
            <w:r w:rsidRPr="00335E54">
              <w:t xml:space="preserve">освоено даже и половины планируемых результатов, которые осваивает большинство обучающихся, имеются значительные пробелы в знаниях, дальнейшее обучение затруднено. При этом </w:t>
            </w:r>
            <w:proofErr w:type="gramStart"/>
            <w:r w:rsidRPr="00335E54">
              <w:t>обучающийся</w:t>
            </w:r>
            <w:proofErr w:type="gramEnd"/>
            <w:r w:rsidRPr="00335E54">
              <w:t xml:space="preserve"> может выполнять отдельные задания повышенного уровня. Данная группа обучающихся (в среднем в ходе обучения </w:t>
            </w:r>
            <w:r w:rsidRPr="00335E54">
              <w:lastRenderedPageBreak/>
              <w:t xml:space="preserve">составляющая около 10%) требует специальной диагностики затруднений в обучении, пробелов в системе </w:t>
            </w:r>
            <w:r w:rsidRPr="00335E54">
              <w:rPr>
                <w:spacing w:val="-1"/>
              </w:rPr>
              <w:t>знаний и оказании целенаправленной помощи в достижении базового уровня</w:t>
            </w:r>
          </w:p>
        </w:tc>
        <w:tc>
          <w:tcPr>
            <w:tcW w:w="3544" w:type="dxa"/>
          </w:tcPr>
          <w:p w:rsidR="00335E54" w:rsidRPr="00335E54" w:rsidRDefault="00335E54" w:rsidP="00DE3205">
            <w:pPr>
              <w:pStyle w:val="a5"/>
              <w:jc w:val="both"/>
            </w:pPr>
            <w:r w:rsidRPr="00335E54">
              <w:lastRenderedPageBreak/>
              <w:t>«неудовлетворительно» (отметка «2»)</w:t>
            </w:r>
          </w:p>
        </w:tc>
      </w:tr>
      <w:tr w:rsidR="00335E54" w:rsidRPr="00335E54" w:rsidTr="00335E54">
        <w:trPr>
          <w:trHeight w:val="1519"/>
        </w:trPr>
        <w:tc>
          <w:tcPr>
            <w:tcW w:w="1800" w:type="dxa"/>
          </w:tcPr>
          <w:p w:rsidR="00335E54" w:rsidRPr="00335E54" w:rsidRDefault="00335E54" w:rsidP="00DE3205">
            <w:pPr>
              <w:pStyle w:val="a5"/>
              <w:jc w:val="both"/>
            </w:pPr>
            <w:r w:rsidRPr="00335E54">
              <w:rPr>
                <w:b/>
                <w:bCs/>
              </w:rPr>
              <w:lastRenderedPageBreak/>
              <w:t>Низкий уровень</w:t>
            </w:r>
          </w:p>
        </w:tc>
        <w:tc>
          <w:tcPr>
            <w:tcW w:w="8793" w:type="dxa"/>
          </w:tcPr>
          <w:p w:rsidR="00335E54" w:rsidRPr="00335E54" w:rsidRDefault="00335E54" w:rsidP="00DE3205">
            <w:pPr>
              <w:pStyle w:val="a5"/>
              <w:jc w:val="both"/>
            </w:pPr>
            <w:r w:rsidRPr="00335E54">
              <w:t xml:space="preserve">наличие только отдельных фрагментарных знаний по предмету, дальнейшее обучение практически невозможно. Требуется специальная помощь не только по учебному предмету, но и по </w:t>
            </w:r>
            <w:r w:rsidRPr="00335E54">
              <w:rPr>
                <w:u w:val="single"/>
              </w:rPr>
              <w:t>формированию мотивации к обучению</w:t>
            </w:r>
            <w:r w:rsidRPr="00335E54">
              <w:t>, развитию интереса к изучаемой предметной области, пониманию значимости предмета для жизни и др.</w:t>
            </w:r>
          </w:p>
        </w:tc>
        <w:tc>
          <w:tcPr>
            <w:tcW w:w="3544" w:type="dxa"/>
          </w:tcPr>
          <w:p w:rsidR="00335E54" w:rsidRPr="00335E54" w:rsidRDefault="00335E54" w:rsidP="00DE3205">
            <w:pPr>
              <w:pStyle w:val="a5"/>
              <w:jc w:val="both"/>
            </w:pPr>
            <w:r w:rsidRPr="00335E54">
              <w:t>оценка «плохо» (отметка «1»)</w:t>
            </w:r>
          </w:p>
        </w:tc>
      </w:tr>
    </w:tbl>
    <w:p w:rsidR="00335E54" w:rsidRPr="00335E54" w:rsidRDefault="00335E54" w:rsidP="00335E54">
      <w:pPr>
        <w:pStyle w:val="a5"/>
        <w:jc w:val="both"/>
        <w:rPr>
          <w:b/>
        </w:rPr>
      </w:pPr>
    </w:p>
    <w:p w:rsidR="009F5F33" w:rsidRDefault="00335E54" w:rsidP="00335E54">
      <w:pPr>
        <w:pStyle w:val="a5"/>
        <w:jc w:val="both"/>
        <w:rPr>
          <w:rStyle w:val="c0c5"/>
          <w:b/>
          <w:i/>
          <w:color w:val="000000"/>
        </w:rPr>
      </w:pPr>
      <w:r w:rsidRPr="00335E54">
        <w:rPr>
          <w:rStyle w:val="c0c5"/>
          <w:b/>
          <w:i/>
          <w:color w:val="000000"/>
        </w:rPr>
        <w:t xml:space="preserve">     </w:t>
      </w:r>
    </w:p>
    <w:p w:rsidR="009F5F33" w:rsidRDefault="009F5F33" w:rsidP="00335E54">
      <w:pPr>
        <w:pStyle w:val="a5"/>
        <w:jc w:val="both"/>
        <w:rPr>
          <w:rStyle w:val="c0c5"/>
          <w:b/>
          <w:i/>
          <w:color w:val="000000"/>
        </w:rPr>
      </w:pPr>
    </w:p>
    <w:p w:rsidR="009F5F33" w:rsidRDefault="009F5F33" w:rsidP="00335E54">
      <w:pPr>
        <w:pStyle w:val="a5"/>
        <w:jc w:val="both"/>
        <w:rPr>
          <w:rStyle w:val="c0c5"/>
          <w:b/>
          <w:i/>
          <w:color w:val="000000"/>
        </w:rPr>
      </w:pPr>
    </w:p>
    <w:p w:rsidR="009F5F33" w:rsidRDefault="009F5F33" w:rsidP="00335E54">
      <w:pPr>
        <w:pStyle w:val="a5"/>
        <w:jc w:val="both"/>
        <w:rPr>
          <w:rStyle w:val="c0c5"/>
          <w:b/>
          <w:i/>
          <w:color w:val="000000"/>
        </w:rPr>
      </w:pPr>
    </w:p>
    <w:p w:rsidR="009F5F33" w:rsidRDefault="009F5F33" w:rsidP="00335E54">
      <w:pPr>
        <w:pStyle w:val="a5"/>
        <w:jc w:val="both"/>
        <w:rPr>
          <w:rStyle w:val="c0c5"/>
          <w:b/>
          <w:i/>
          <w:color w:val="000000"/>
        </w:rPr>
      </w:pPr>
    </w:p>
    <w:p w:rsidR="00335E54" w:rsidRPr="00335E54" w:rsidRDefault="00335E54" w:rsidP="00335E54">
      <w:pPr>
        <w:pStyle w:val="a5"/>
        <w:jc w:val="both"/>
        <w:rPr>
          <w:b/>
          <w:color w:val="000000"/>
        </w:rPr>
      </w:pPr>
      <w:r w:rsidRPr="00335E54">
        <w:rPr>
          <w:rStyle w:val="c0c5"/>
          <w:b/>
          <w:i/>
          <w:color w:val="000000"/>
        </w:rPr>
        <w:t xml:space="preserve">  </w:t>
      </w:r>
      <w:r w:rsidRPr="00335E54">
        <w:rPr>
          <w:rStyle w:val="c0c5"/>
          <w:b/>
          <w:color w:val="000000"/>
        </w:rPr>
        <w:t xml:space="preserve">Характеристика цифровой оценки (отметки) </w:t>
      </w:r>
    </w:p>
    <w:p w:rsidR="00335E54" w:rsidRPr="00335E54" w:rsidRDefault="00335E54" w:rsidP="00335E54">
      <w:pPr>
        <w:pStyle w:val="a5"/>
        <w:jc w:val="both"/>
        <w:rPr>
          <w:color w:val="000000"/>
        </w:rPr>
      </w:pPr>
      <w:r w:rsidRPr="00335E54">
        <w:rPr>
          <w:rStyle w:val="c0c5"/>
          <w:b/>
          <w:color w:val="000000"/>
        </w:rPr>
        <w:t xml:space="preserve">        «5» («отлично»)</w:t>
      </w:r>
      <w:r w:rsidRPr="00335E54">
        <w:rPr>
          <w:rStyle w:val="c0"/>
          <w:color w:val="000000"/>
        </w:rPr>
        <w:t xml:space="preserve"> – уровень выполнения требований значительно выше удовлетворительного: отсутствие </w:t>
      </w:r>
      <w:proofErr w:type="gramStart"/>
      <w:r w:rsidRPr="00335E54">
        <w:rPr>
          <w:rStyle w:val="c0"/>
          <w:color w:val="000000"/>
        </w:rPr>
        <w:t>ошибок</w:t>
      </w:r>
      <w:proofErr w:type="gramEnd"/>
      <w:r w:rsidRPr="00335E54">
        <w:rPr>
          <w:rStyle w:val="c0"/>
          <w:color w:val="000000"/>
        </w:rPr>
        <w:t xml:space="preserve"> как по текущему, так и по предыдущему учебному материалу; не более одного недочета; логичность и полнота изложения.</w:t>
      </w:r>
    </w:p>
    <w:p w:rsidR="00335E54" w:rsidRPr="00335E54" w:rsidRDefault="00335E54" w:rsidP="00335E54">
      <w:pPr>
        <w:pStyle w:val="a5"/>
        <w:jc w:val="both"/>
        <w:rPr>
          <w:color w:val="000000"/>
        </w:rPr>
      </w:pPr>
      <w:r w:rsidRPr="00335E54">
        <w:rPr>
          <w:rStyle w:val="c0c5"/>
          <w:b/>
          <w:color w:val="000000"/>
        </w:rPr>
        <w:t xml:space="preserve">       «4» («хорошо»)</w:t>
      </w:r>
      <w:r w:rsidRPr="00335E54">
        <w:rPr>
          <w:rStyle w:val="c0"/>
          <w:color w:val="000000"/>
        </w:rPr>
        <w:t xml:space="preserve"> – уровень выполнения требований выше удовлетворительного: использование дополнительного материала, полнота и логичность раскрытия вопроса; самостоятельность суждений, отражение своего отношения к предмету обсуждения. Наличие ошибок и  недочетов в количественном выражении по отдельным предметам отражается в локальных актах о текущей и итоговой (рубежной)  аттестации обучающихся. </w:t>
      </w:r>
    </w:p>
    <w:p w:rsidR="00335E54" w:rsidRPr="00335E54" w:rsidRDefault="00335E54" w:rsidP="00335E54">
      <w:pPr>
        <w:pStyle w:val="a5"/>
        <w:jc w:val="both"/>
        <w:rPr>
          <w:color w:val="000000"/>
        </w:rPr>
      </w:pPr>
      <w:r w:rsidRPr="00335E54">
        <w:rPr>
          <w:rStyle w:val="c0c5"/>
          <w:b/>
          <w:color w:val="000000"/>
        </w:rPr>
        <w:t xml:space="preserve">      «3» («удовлетворительно»)</w:t>
      </w:r>
      <w:r w:rsidRPr="00335E54">
        <w:rPr>
          <w:rStyle w:val="c0"/>
          <w:color w:val="000000"/>
        </w:rPr>
        <w:t xml:space="preserve"> – достаточный минимальный уровень выполнения требований, предъявляемых к конкретной работе, отдельные нарушения логики изложения материала; неполнота раскрытия вопроса. Наличие ошибок и  недочетов по отдельным предметам в количественном выражении отражается в  локальных актах о текущей и итоговой (рубежной) аттестации обучающихся. </w:t>
      </w:r>
    </w:p>
    <w:p w:rsidR="00335E54" w:rsidRPr="00335E54" w:rsidRDefault="00335E54" w:rsidP="00335E54">
      <w:pPr>
        <w:pStyle w:val="a5"/>
        <w:jc w:val="both"/>
        <w:rPr>
          <w:color w:val="000000"/>
        </w:rPr>
      </w:pPr>
      <w:r w:rsidRPr="00335E54">
        <w:rPr>
          <w:rStyle w:val="c0c5"/>
          <w:b/>
          <w:color w:val="000000"/>
        </w:rPr>
        <w:t xml:space="preserve">      «2» («плохо»)</w:t>
      </w:r>
      <w:r w:rsidRPr="00335E54">
        <w:rPr>
          <w:rStyle w:val="c0"/>
          <w:color w:val="000000"/>
        </w:rPr>
        <w:t xml:space="preserve"> – уровень выполнения требований ниже удовлетворительного: нарушение логики; неполнота, </w:t>
      </w:r>
      <w:proofErr w:type="spellStart"/>
      <w:r w:rsidRPr="00335E54">
        <w:rPr>
          <w:rStyle w:val="c0"/>
          <w:color w:val="000000"/>
        </w:rPr>
        <w:t>нераскрытость</w:t>
      </w:r>
      <w:proofErr w:type="spellEnd"/>
      <w:r w:rsidRPr="00335E54">
        <w:rPr>
          <w:rStyle w:val="c0"/>
          <w:color w:val="000000"/>
        </w:rPr>
        <w:t xml:space="preserve"> обсуждаемого вопроса, отсутствие аргументации либо ошибочность ее основных положений. Наличие ошибок и  недочетов по отдельным предметам в количественном выражении отражается в локальных актах </w:t>
      </w:r>
      <w:proofErr w:type="gramStart"/>
      <w:r w:rsidRPr="00335E54">
        <w:rPr>
          <w:rStyle w:val="c0"/>
          <w:color w:val="000000"/>
        </w:rPr>
        <w:t>о</w:t>
      </w:r>
      <w:proofErr w:type="gramEnd"/>
      <w:r w:rsidRPr="00335E54">
        <w:rPr>
          <w:rStyle w:val="c0"/>
          <w:color w:val="000000"/>
        </w:rPr>
        <w:t xml:space="preserve"> текущей и итоговой (рубежной) об  аттестации обучающихся.</w:t>
      </w:r>
    </w:p>
    <w:p w:rsidR="00335E54" w:rsidRPr="00335E54" w:rsidRDefault="00335E54" w:rsidP="00335E54">
      <w:pPr>
        <w:spacing w:after="0" w:line="240" w:lineRule="auto"/>
        <w:ind w:left="20" w:right="20"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35E54" w:rsidRPr="00335E54" w:rsidRDefault="00335E54" w:rsidP="00335E54">
      <w:pPr>
        <w:spacing w:after="0" w:line="240" w:lineRule="auto"/>
        <w:ind w:left="20" w:right="2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b/>
          <w:color w:val="000000"/>
          <w:sz w:val="24"/>
          <w:szCs w:val="24"/>
        </w:rPr>
        <w:t>Контрольно-измерительные материалы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t xml:space="preserve"> предназна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чены для проверки уровня усвоения учебного материала на основании образовательного минимума содержания образования и требований к уровню подготовки выпу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скников школ. Они составлены на основе многолетней педагогической практики с учетом различных методиче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ских разработок.</w:t>
      </w:r>
    </w:p>
    <w:p w:rsidR="00335E54" w:rsidRPr="00335E54" w:rsidRDefault="00335E54" w:rsidP="00335E54">
      <w:pPr>
        <w:spacing w:after="0" w:line="240" w:lineRule="auto"/>
        <w:ind w:left="20" w:right="2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По всем главам курса и их разделам предлагается теку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щий и тематический контроль знаний и умений в форме химических диктантов и тестов, самостоятельных и кон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трольных работ. Задания обоих вариантов работ сходны по содержанию и характеру выполняемых учебных дей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ствий.</w:t>
      </w:r>
    </w:p>
    <w:p w:rsidR="00335E54" w:rsidRPr="00335E54" w:rsidRDefault="00335E54" w:rsidP="00335E54">
      <w:pPr>
        <w:spacing w:after="0" w:line="240" w:lineRule="auto"/>
        <w:ind w:left="20" w:right="2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Для организации эффективной работы всего класса с учетом индивидуальных способностей каждого учаще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гося в ряде работ, входящих в пособие, представлены за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дания различных уровней сложности.</w:t>
      </w:r>
    </w:p>
    <w:p w:rsidR="00335E54" w:rsidRPr="00335E54" w:rsidRDefault="00335E54" w:rsidP="00335E54">
      <w:pPr>
        <w:spacing w:after="0" w:line="240" w:lineRule="auto"/>
        <w:ind w:left="20" w:right="2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lastRenderedPageBreak/>
        <w:t>Незаменимым помощником педагога в контроле зна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ний являются задания в форме теста. Их можно исполь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зовать на разных этапах учебного процесса:</w:t>
      </w:r>
    </w:p>
    <w:p w:rsidR="00335E54" w:rsidRPr="00335E54" w:rsidRDefault="00335E54" w:rsidP="00335E54">
      <w:pPr>
        <w:widowControl w:val="0"/>
        <w:numPr>
          <w:ilvl w:val="0"/>
          <w:numId w:val="9"/>
        </w:numPr>
        <w:tabs>
          <w:tab w:val="left" w:pos="562"/>
        </w:tabs>
        <w:spacing w:after="0" w:line="240" w:lineRule="auto"/>
        <w:ind w:left="2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при изучении нового материала;</w:t>
      </w:r>
    </w:p>
    <w:p w:rsidR="00335E54" w:rsidRPr="00335E54" w:rsidRDefault="00335E54" w:rsidP="00335E54">
      <w:pPr>
        <w:widowControl w:val="0"/>
        <w:numPr>
          <w:ilvl w:val="0"/>
          <w:numId w:val="9"/>
        </w:numPr>
        <w:tabs>
          <w:tab w:val="left" w:pos="562"/>
        </w:tabs>
        <w:spacing w:after="0" w:line="240" w:lineRule="auto"/>
        <w:ind w:left="2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на этапе закрепления изученного материала;</w:t>
      </w:r>
    </w:p>
    <w:p w:rsidR="00335E54" w:rsidRPr="00335E54" w:rsidRDefault="00335E54" w:rsidP="00335E54">
      <w:pPr>
        <w:widowControl w:val="0"/>
        <w:numPr>
          <w:ilvl w:val="0"/>
          <w:numId w:val="9"/>
        </w:numPr>
        <w:tabs>
          <w:tab w:val="left" w:pos="562"/>
        </w:tabs>
        <w:spacing w:after="0" w:line="240" w:lineRule="auto"/>
        <w:ind w:left="2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на уроках обобщающего повторения;</w:t>
      </w:r>
    </w:p>
    <w:p w:rsidR="00335E54" w:rsidRPr="00335E54" w:rsidRDefault="00335E54" w:rsidP="00335E54">
      <w:pPr>
        <w:widowControl w:val="0"/>
        <w:numPr>
          <w:ilvl w:val="0"/>
          <w:numId w:val="9"/>
        </w:numPr>
        <w:tabs>
          <w:tab w:val="left" w:pos="562"/>
        </w:tabs>
        <w:spacing w:after="0" w:line="240" w:lineRule="auto"/>
        <w:ind w:left="560" w:right="20" w:hanging="180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при текущем и тематическом контроле знаний, уме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ний и навыков учащихся;</w:t>
      </w:r>
    </w:p>
    <w:p w:rsidR="00335E54" w:rsidRPr="00335E54" w:rsidRDefault="00335E54" w:rsidP="00335E54">
      <w:pPr>
        <w:widowControl w:val="0"/>
        <w:numPr>
          <w:ilvl w:val="0"/>
          <w:numId w:val="9"/>
        </w:numPr>
        <w:tabs>
          <w:tab w:val="left" w:pos="562"/>
        </w:tabs>
        <w:spacing w:after="0" w:line="240" w:lineRule="auto"/>
        <w:ind w:left="560" w:right="20" w:hanging="180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 xml:space="preserve">при подготовке учащихся к </w:t>
      </w:r>
      <w:proofErr w:type="gramStart"/>
      <w:r w:rsidRPr="00335E54">
        <w:rPr>
          <w:rFonts w:ascii="Times New Roman" w:hAnsi="Times New Roman" w:cs="Times New Roman"/>
          <w:color w:val="000000"/>
          <w:sz w:val="24"/>
          <w:szCs w:val="24"/>
        </w:rPr>
        <w:t>экзаменам</w:t>
      </w:r>
      <w:proofErr w:type="gramEnd"/>
      <w:r w:rsidRPr="00335E54">
        <w:rPr>
          <w:rFonts w:ascii="Times New Roman" w:hAnsi="Times New Roman" w:cs="Times New Roman"/>
          <w:color w:val="000000"/>
          <w:sz w:val="24"/>
          <w:szCs w:val="24"/>
        </w:rPr>
        <w:t xml:space="preserve"> как в устной, так и в письменной форме, особенно в форме ЕГЭ.</w:t>
      </w:r>
    </w:p>
    <w:p w:rsidR="00335E54" w:rsidRPr="00335E54" w:rsidRDefault="00335E54" w:rsidP="00335E54">
      <w:pPr>
        <w:spacing w:after="0" w:line="240" w:lineRule="auto"/>
        <w:ind w:left="40" w:righ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Для каждой темы и ее разделов предложены тестовые задания разного уровня сложности в двух вариантах, рас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считанные на 15—35 мин или на целый урок. Для выстав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ления оценки предлагается использовать следующую про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центную шкалу:</w:t>
      </w:r>
    </w:p>
    <w:p w:rsidR="00335E54" w:rsidRPr="00335E54" w:rsidRDefault="00335E54" w:rsidP="00335E54">
      <w:pPr>
        <w:spacing w:after="0" w:line="240" w:lineRule="auto"/>
        <w:ind w:lef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35% выполненных заданий — оценка «2»;</w:t>
      </w:r>
    </w:p>
    <w:p w:rsidR="00335E54" w:rsidRPr="00335E54" w:rsidRDefault="00335E54" w:rsidP="00335E54">
      <w:pPr>
        <w:spacing w:after="0" w:line="240" w:lineRule="auto"/>
        <w:ind w:lef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36—61 % — оценка «3»;</w:t>
      </w:r>
    </w:p>
    <w:p w:rsidR="00335E54" w:rsidRPr="00335E54" w:rsidRDefault="00335E54" w:rsidP="00335E54">
      <w:pPr>
        <w:spacing w:after="0" w:line="240" w:lineRule="auto"/>
        <w:ind w:lef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62—85% — оценка «4»;</w:t>
      </w:r>
    </w:p>
    <w:p w:rsidR="00335E54" w:rsidRPr="00335E54" w:rsidRDefault="00335E54" w:rsidP="00335E54">
      <w:pPr>
        <w:spacing w:after="0" w:line="240" w:lineRule="auto"/>
        <w:ind w:lef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86—100% — оценка «5».</w:t>
      </w:r>
    </w:p>
    <w:p w:rsidR="00335E54" w:rsidRPr="00335E54" w:rsidRDefault="00335E54" w:rsidP="00335E5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В зависимости от результатов выполнения работы учи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тель может вносить в предложенную систему оценивания коррективы, поскольку основная цель контроля в данном случае — не собственно выставление оценки, а опреде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ление уровня усвоения учащимися учебного материала и направлений дальнейшей работы над повышением ка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чества знаний</w:t>
      </w:r>
    </w:p>
    <w:p w:rsidR="00335E54" w:rsidRPr="00335E54" w:rsidRDefault="00335E54" w:rsidP="00335E54">
      <w:pPr>
        <w:spacing w:after="0" w:line="240" w:lineRule="auto"/>
        <w:ind w:left="40" w:righ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Задание под цифрой 1 оценивается 3 баллами; под цифрой 2 — 5 баллами; под цифрой 3-8 баллами. Зада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ния, отмеченные *, — для индивидуального выполнения.</w:t>
      </w:r>
    </w:p>
    <w:p w:rsidR="00335E54" w:rsidRPr="00335E54" w:rsidRDefault="00335E54" w:rsidP="00335E54">
      <w:pPr>
        <w:spacing w:after="0" w:line="240" w:lineRule="auto"/>
        <w:ind w:left="40" w:righ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Если не указано иное, каждый ответ частей оцени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вается:</w:t>
      </w:r>
    </w:p>
    <w:p w:rsidR="00335E54" w:rsidRPr="00335E54" w:rsidRDefault="00335E54" w:rsidP="00335E54">
      <w:pPr>
        <w:widowControl w:val="0"/>
        <w:numPr>
          <w:ilvl w:val="0"/>
          <w:numId w:val="9"/>
        </w:numPr>
        <w:tabs>
          <w:tab w:val="left" w:pos="582"/>
        </w:tabs>
        <w:spacing w:after="0" w:line="240" w:lineRule="auto"/>
        <w:ind w:lef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части</w:t>
      </w:r>
      <w:proofErr w:type="gramStart"/>
      <w:r w:rsidRPr="00335E54">
        <w:rPr>
          <w:rFonts w:ascii="Times New Roman" w:hAnsi="Times New Roman" w:cs="Times New Roman"/>
          <w:color w:val="000000"/>
          <w:sz w:val="24"/>
          <w:szCs w:val="24"/>
        </w:rPr>
        <w:t xml:space="preserve"> А</w:t>
      </w:r>
      <w:proofErr w:type="gramEnd"/>
      <w:r w:rsidRPr="00335E54">
        <w:rPr>
          <w:rFonts w:ascii="Times New Roman" w:hAnsi="Times New Roman" w:cs="Times New Roman"/>
          <w:color w:val="000000"/>
          <w:sz w:val="24"/>
          <w:szCs w:val="24"/>
        </w:rPr>
        <w:t xml:space="preserve"> — 2 баллами;</w:t>
      </w:r>
    </w:p>
    <w:p w:rsidR="00335E54" w:rsidRPr="00335E54" w:rsidRDefault="00335E54" w:rsidP="00335E54">
      <w:pPr>
        <w:widowControl w:val="0"/>
        <w:numPr>
          <w:ilvl w:val="0"/>
          <w:numId w:val="9"/>
        </w:numPr>
        <w:tabs>
          <w:tab w:val="left" w:pos="582"/>
        </w:tabs>
        <w:spacing w:after="0" w:line="240" w:lineRule="auto"/>
        <w:ind w:lef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части</w:t>
      </w:r>
      <w:proofErr w:type="gramStart"/>
      <w:r w:rsidRPr="00335E54">
        <w:rPr>
          <w:rFonts w:ascii="Times New Roman" w:hAnsi="Times New Roman" w:cs="Times New Roman"/>
          <w:color w:val="000000"/>
          <w:sz w:val="24"/>
          <w:szCs w:val="24"/>
        </w:rPr>
        <w:t xml:space="preserve"> В</w:t>
      </w:r>
      <w:proofErr w:type="gramEnd"/>
      <w:r w:rsidRPr="00335E54">
        <w:rPr>
          <w:rFonts w:ascii="Times New Roman" w:hAnsi="Times New Roman" w:cs="Times New Roman"/>
          <w:color w:val="000000"/>
          <w:sz w:val="24"/>
          <w:szCs w:val="24"/>
        </w:rPr>
        <w:t xml:space="preserve"> — 4 баллами;</w:t>
      </w:r>
    </w:p>
    <w:p w:rsidR="00335E54" w:rsidRPr="00335E54" w:rsidRDefault="00335E54" w:rsidP="00335E54">
      <w:pPr>
        <w:widowControl w:val="0"/>
        <w:numPr>
          <w:ilvl w:val="0"/>
          <w:numId w:val="9"/>
        </w:numPr>
        <w:tabs>
          <w:tab w:val="left" w:pos="582"/>
        </w:tabs>
        <w:spacing w:after="0" w:line="240" w:lineRule="auto"/>
        <w:ind w:lef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части</w:t>
      </w:r>
      <w:proofErr w:type="gramStart"/>
      <w:r w:rsidRPr="00335E54">
        <w:rPr>
          <w:rFonts w:ascii="Times New Roman" w:hAnsi="Times New Roman" w:cs="Times New Roman"/>
          <w:color w:val="000000"/>
          <w:sz w:val="24"/>
          <w:szCs w:val="24"/>
        </w:rPr>
        <w:t xml:space="preserve"> С</w:t>
      </w:r>
      <w:proofErr w:type="gramEnd"/>
      <w:r w:rsidRPr="00335E54">
        <w:rPr>
          <w:rFonts w:ascii="Times New Roman" w:hAnsi="Times New Roman" w:cs="Times New Roman"/>
          <w:color w:val="000000"/>
          <w:sz w:val="24"/>
          <w:szCs w:val="24"/>
        </w:rPr>
        <w:t xml:space="preserve"> - 6 баллами.</w:t>
      </w:r>
    </w:p>
    <w:p w:rsidR="00335E54" w:rsidRPr="00335E54" w:rsidRDefault="00335E54" w:rsidP="00335E54">
      <w:pPr>
        <w:spacing w:after="0" w:line="240" w:lineRule="auto"/>
        <w:ind w:left="40" w:righ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Однако не все учащиеся приступают к заданиям ча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сти</w:t>
      </w:r>
      <w:proofErr w:type="gramStart"/>
      <w:r w:rsidRPr="00335E54">
        <w:rPr>
          <w:rFonts w:ascii="Times New Roman" w:hAnsi="Times New Roman" w:cs="Times New Roman"/>
          <w:color w:val="000000"/>
          <w:sz w:val="24"/>
          <w:szCs w:val="24"/>
        </w:rPr>
        <w:t xml:space="preserve"> С</w:t>
      </w:r>
      <w:proofErr w:type="gramEnd"/>
      <w:r w:rsidRPr="00335E54">
        <w:rPr>
          <w:rFonts w:ascii="Times New Roman" w:hAnsi="Times New Roman" w:cs="Times New Roman"/>
          <w:color w:val="000000"/>
          <w:sz w:val="24"/>
          <w:szCs w:val="24"/>
        </w:rPr>
        <w:t xml:space="preserve"> и тем более выполняют их полностью. Чтобы повы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сить положительную мотивацию к выполнению заданий части</w:t>
      </w:r>
      <w:proofErr w:type="gramStart"/>
      <w:r w:rsidRPr="00335E54">
        <w:rPr>
          <w:rFonts w:ascii="Times New Roman" w:hAnsi="Times New Roman" w:cs="Times New Roman"/>
          <w:color w:val="000000"/>
          <w:sz w:val="24"/>
          <w:szCs w:val="24"/>
        </w:rPr>
        <w:t xml:space="preserve"> С</w:t>
      </w:r>
      <w:proofErr w:type="gramEnd"/>
      <w:r w:rsidRPr="00335E54">
        <w:rPr>
          <w:rFonts w:ascii="Times New Roman" w:hAnsi="Times New Roman" w:cs="Times New Roman"/>
          <w:color w:val="000000"/>
          <w:sz w:val="24"/>
          <w:szCs w:val="24"/>
        </w:rPr>
        <w:t>, учитель может объявить о выставлении по резуль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татам теста двух оценок: первой — за части А и В, а вто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рой — за часть С — с использованием процентной шкалы оценки знаний.</w:t>
      </w:r>
    </w:p>
    <w:p w:rsidR="00335E54" w:rsidRPr="00335E54" w:rsidRDefault="00335E54" w:rsidP="00335E54">
      <w:pPr>
        <w:spacing w:after="0" w:line="240" w:lineRule="auto"/>
        <w:ind w:left="40" w:righ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Вопросы для всех видов контроля знаний составлены таким образом, чтобы педагог с их помощью мог выявить знания учащихся по всем узловым вопросам главы и раз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дела как на базовом уровне, где необходимо только вос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произведение учебного материала, так и на усложненном уровне, где требуется умение анализировать и сравнивать данные, применяя творческие способности.</w:t>
      </w:r>
    </w:p>
    <w:p w:rsidR="00335E54" w:rsidRPr="00335E54" w:rsidRDefault="00335E54" w:rsidP="00335E54">
      <w:pPr>
        <w:spacing w:after="0" w:line="240" w:lineRule="auto"/>
        <w:ind w:left="40" w:righ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Все обучающие виды контроля предполагают коллек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тивную деятельность учащихся либо в паре, либо в группе и самопроверку.</w:t>
      </w:r>
    </w:p>
    <w:p w:rsidR="00335E54" w:rsidRPr="00335E54" w:rsidRDefault="00335E54" w:rsidP="00335E54">
      <w:pPr>
        <w:spacing w:after="0" w:line="240" w:lineRule="auto"/>
        <w:ind w:left="40" w:righ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При подготовке к контрольным работам необходимо обратить внимание на задания уроков обобщающего по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вторения. В этом случае учащиеся в соответствии со свои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ми способностями определяют для себя задания, которые могут выполнить.</w:t>
      </w:r>
    </w:p>
    <w:p w:rsidR="00335E54" w:rsidRPr="00335E54" w:rsidRDefault="00335E54" w:rsidP="00335E54">
      <w:pPr>
        <w:spacing w:after="228" w:line="240" w:lineRule="auto"/>
        <w:ind w:left="40" w:righ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Расчетные задачи различных типов и уровней сложно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сти представлены в пособии блоками, а также включены в разные виды контроля знаний. Учитель может по жела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нию включать их как дополнительное задание в любой вид контроля или предлагать учащимся отдельные самостоя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тельные работы по решению подобных задач.</w:t>
      </w:r>
    </w:p>
    <w:p w:rsidR="00335E54" w:rsidRPr="00335E54" w:rsidRDefault="00335E54" w:rsidP="00335E54">
      <w:pPr>
        <w:pStyle w:val="32"/>
        <w:shd w:val="clear" w:color="auto" w:fill="auto"/>
        <w:spacing w:line="240" w:lineRule="auto"/>
        <w:ind w:right="20"/>
        <w:rPr>
          <w:rFonts w:ascii="Times New Roman" w:hAnsi="Times New Roman" w:cs="Times New Roman"/>
          <w:b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</w:t>
      </w:r>
      <w:r w:rsidRPr="00335E54">
        <w:rPr>
          <w:rFonts w:ascii="Times New Roman" w:hAnsi="Times New Roman" w:cs="Times New Roman"/>
          <w:b/>
          <w:color w:val="000000"/>
          <w:sz w:val="24"/>
          <w:szCs w:val="24"/>
        </w:rPr>
        <w:t>Проведение химического диктанта</w:t>
      </w:r>
    </w:p>
    <w:p w:rsidR="00335E54" w:rsidRPr="00335E54" w:rsidRDefault="00335E54" w:rsidP="00335E54">
      <w:pPr>
        <w:spacing w:after="0" w:line="240" w:lineRule="auto"/>
        <w:ind w:left="40" w:righ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Задания для обоих вариантов кратко записываются на лицевой стороне доски или на </w:t>
      </w:r>
      <w:proofErr w:type="spellStart"/>
      <w:r w:rsidRPr="00335E54">
        <w:rPr>
          <w:rFonts w:ascii="Times New Roman" w:hAnsi="Times New Roman" w:cs="Times New Roman"/>
          <w:color w:val="000000"/>
          <w:sz w:val="24"/>
          <w:szCs w:val="24"/>
        </w:rPr>
        <w:t>кодотранспаранте</w:t>
      </w:r>
      <w:proofErr w:type="spellEnd"/>
      <w:r w:rsidRPr="00335E54">
        <w:rPr>
          <w:rFonts w:ascii="Times New Roman" w:hAnsi="Times New Roman" w:cs="Times New Roman"/>
          <w:color w:val="000000"/>
          <w:sz w:val="24"/>
          <w:szCs w:val="24"/>
        </w:rPr>
        <w:t>; отве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ты на вопросы желательно написать на обратной стороне доски или также на </w:t>
      </w:r>
      <w:proofErr w:type="spellStart"/>
      <w:r w:rsidRPr="00335E54">
        <w:rPr>
          <w:rFonts w:ascii="Times New Roman" w:hAnsi="Times New Roman" w:cs="Times New Roman"/>
          <w:color w:val="000000"/>
          <w:sz w:val="24"/>
          <w:szCs w:val="24"/>
        </w:rPr>
        <w:t>кодотранспаранте</w:t>
      </w:r>
      <w:proofErr w:type="spellEnd"/>
      <w:r w:rsidRPr="00335E54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Pr="00335E54">
        <w:rPr>
          <w:rFonts w:ascii="Times New Roman" w:hAnsi="Times New Roman" w:cs="Times New Roman"/>
          <w:sz w:val="24"/>
          <w:szCs w:val="24"/>
        </w:rPr>
        <w:t xml:space="preserve"> 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t>Учитель зачитывает содержание вопроса, учащиеся записывают ответ в тетрадях.</w:t>
      </w:r>
    </w:p>
    <w:p w:rsidR="00335E54" w:rsidRPr="00335E54" w:rsidRDefault="00335E54" w:rsidP="00335E54">
      <w:pPr>
        <w:spacing w:after="0" w:line="240" w:lineRule="auto"/>
        <w:ind w:right="20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По окончании диктанта проводится самопроверка:</w:t>
      </w:r>
    </w:p>
    <w:p w:rsidR="00335E54" w:rsidRPr="00335E54" w:rsidRDefault="00335E54" w:rsidP="00335E54">
      <w:pPr>
        <w:widowControl w:val="0"/>
        <w:numPr>
          <w:ilvl w:val="0"/>
          <w:numId w:val="9"/>
        </w:numPr>
        <w:tabs>
          <w:tab w:val="left" w:pos="587"/>
        </w:tabs>
        <w:spacing w:after="0" w:line="240" w:lineRule="auto"/>
        <w:ind w:lef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ошибок нет — оценка «5»;</w:t>
      </w:r>
    </w:p>
    <w:p w:rsidR="00335E54" w:rsidRPr="00335E54" w:rsidRDefault="00335E54" w:rsidP="00335E54">
      <w:pPr>
        <w:widowControl w:val="0"/>
        <w:numPr>
          <w:ilvl w:val="0"/>
          <w:numId w:val="9"/>
        </w:numPr>
        <w:tabs>
          <w:tab w:val="left" w:pos="573"/>
        </w:tabs>
        <w:spacing w:after="0" w:line="240" w:lineRule="auto"/>
        <w:ind w:lef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допущены 1—2 ошибки — «4»;</w:t>
      </w:r>
    </w:p>
    <w:p w:rsidR="00335E54" w:rsidRPr="00335E54" w:rsidRDefault="00335E54" w:rsidP="00335E54">
      <w:pPr>
        <w:widowControl w:val="0"/>
        <w:numPr>
          <w:ilvl w:val="0"/>
          <w:numId w:val="9"/>
        </w:numPr>
        <w:tabs>
          <w:tab w:val="left" w:pos="573"/>
        </w:tabs>
        <w:spacing w:after="0" w:line="240" w:lineRule="auto"/>
        <w:ind w:lef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допущены 3 ошибки — «3».</w:t>
      </w:r>
    </w:p>
    <w:p w:rsidR="00335E54" w:rsidRPr="00335E54" w:rsidRDefault="00335E54" w:rsidP="00335E54">
      <w:pPr>
        <w:spacing w:after="0" w:line="240" w:lineRule="auto"/>
        <w:ind w:left="40" w:righ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В зависимости от степени подготовленности учащихся учитель может изменить критерий оценки работ в пользу ученика.</w:t>
      </w:r>
    </w:p>
    <w:p w:rsidR="00335E54" w:rsidRPr="00335E54" w:rsidRDefault="00335E54" w:rsidP="00335E54">
      <w:pPr>
        <w:pStyle w:val="32"/>
        <w:shd w:val="clear" w:color="auto" w:fill="auto"/>
        <w:spacing w:line="240" w:lineRule="auto"/>
        <w:ind w:right="20"/>
        <w:rPr>
          <w:rFonts w:ascii="Times New Roman" w:hAnsi="Times New Roman" w:cs="Times New Roman"/>
          <w:b/>
          <w:sz w:val="24"/>
          <w:szCs w:val="24"/>
        </w:rPr>
      </w:pPr>
      <w:r w:rsidRPr="00335E5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                          Проведение самостоятельной работы</w:t>
      </w:r>
    </w:p>
    <w:p w:rsidR="00335E54" w:rsidRPr="00335E54" w:rsidRDefault="00335E54" w:rsidP="00335E54">
      <w:pPr>
        <w:spacing w:after="0" w:line="240" w:lineRule="auto"/>
        <w:ind w:left="40" w:right="4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color w:val="000000"/>
          <w:sz w:val="24"/>
          <w:szCs w:val="24"/>
        </w:rPr>
        <w:t>Самостоятельная работа предполагает либо парную, либо групповую форму работы и дает возможность луч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ше отработать изучаемые вопросы под контролем учителя и в ходе самостоятельной деятельности (для обучающей работы) либо лучше подготовиться к контрольной рабо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те, которую предстоит выполнять на следующем уроке (для обобщающей работы). Задания выполняются в паре (группе), что позволяет экономить время на ответ. От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дельные задания (под знаком *) учащиеся выполняют са</w:t>
      </w:r>
      <w:r w:rsidRPr="00335E54">
        <w:rPr>
          <w:rFonts w:ascii="Times New Roman" w:hAnsi="Times New Roman" w:cs="Times New Roman"/>
          <w:color w:val="000000"/>
          <w:sz w:val="24"/>
          <w:szCs w:val="24"/>
        </w:rPr>
        <w:softHyphen/>
        <w:t>мостоятельно. Для контроля учащимся предоставляется возможность сверить свои ответы с эталонами, которые будут даны учителем по окончании работы.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09"/>
        <w:gridCol w:w="12474"/>
      </w:tblGrid>
      <w:tr w:rsidR="00335E54" w:rsidRPr="00335E54" w:rsidTr="00335E54">
        <w:tc>
          <w:tcPr>
            <w:tcW w:w="14283" w:type="dxa"/>
            <w:gridSpan w:val="2"/>
          </w:tcPr>
          <w:p w:rsidR="00335E54" w:rsidRPr="00335E54" w:rsidRDefault="00335E54" w:rsidP="00DE3205">
            <w:pPr>
              <w:pStyle w:val="a5"/>
              <w:rPr>
                <w:b/>
              </w:rPr>
            </w:pPr>
            <w:r w:rsidRPr="00335E54">
              <w:rPr>
                <w:b/>
              </w:rPr>
              <w:t xml:space="preserve">Оценка практических умений учащихся 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Учитель должен учитывать: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правильность определения цели опыта;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самостоятельность подбора оборудования и объектов;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последовательность в выполнении работы по закладке опыта;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логичность и грамотность в описании наблюдений, в формулировке вы</w:t>
            </w:r>
            <w:r w:rsidRPr="00335E54">
              <w:softHyphen/>
              <w:t>вода из опыта.</w:t>
            </w:r>
          </w:p>
        </w:tc>
      </w:tr>
      <w:tr w:rsidR="00335E54" w:rsidRPr="00335E54" w:rsidTr="00335E54">
        <w:tc>
          <w:tcPr>
            <w:tcW w:w="1809" w:type="dxa"/>
          </w:tcPr>
          <w:p w:rsidR="00335E54" w:rsidRPr="00335E54" w:rsidRDefault="00335E54" w:rsidP="00DE3205">
            <w:pPr>
              <w:pStyle w:val="a5"/>
              <w:rPr>
                <w:b/>
              </w:rPr>
            </w:pPr>
            <w:r w:rsidRPr="00335E54">
              <w:rPr>
                <w:b/>
              </w:rPr>
              <w:t>Отметка "5"</w:t>
            </w:r>
          </w:p>
        </w:tc>
        <w:tc>
          <w:tcPr>
            <w:tcW w:w="12474" w:type="dxa"/>
          </w:tcPr>
          <w:p w:rsidR="00335E54" w:rsidRPr="00335E54" w:rsidRDefault="00335E54" w:rsidP="00DE3205">
            <w:pPr>
              <w:pStyle w:val="a5"/>
            </w:pPr>
            <w:r w:rsidRPr="00335E54">
              <w:t>- правильно определена цель опыта,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самостоятельно, с необходимой последовательностью проведены под</w:t>
            </w:r>
            <w:r w:rsidRPr="00335E54">
              <w:softHyphen/>
              <w:t>бор оборудования и объектов, а также работа по закладке опыта;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научно грамотно, логично описаны наблюдения и сформулированы вы</w:t>
            </w:r>
            <w:r w:rsidRPr="00335E54">
              <w:softHyphen/>
              <w:t>воды из опыта.</w:t>
            </w:r>
          </w:p>
        </w:tc>
      </w:tr>
      <w:tr w:rsidR="00335E54" w:rsidRPr="00335E54" w:rsidTr="00335E54">
        <w:tc>
          <w:tcPr>
            <w:tcW w:w="1809" w:type="dxa"/>
          </w:tcPr>
          <w:p w:rsidR="00335E54" w:rsidRPr="00335E54" w:rsidRDefault="00335E54" w:rsidP="00DE3205">
            <w:pPr>
              <w:pStyle w:val="a5"/>
              <w:rPr>
                <w:b/>
              </w:rPr>
            </w:pPr>
            <w:r w:rsidRPr="00335E54">
              <w:rPr>
                <w:b/>
              </w:rPr>
              <w:t>Отметка "4"</w:t>
            </w:r>
          </w:p>
        </w:tc>
        <w:tc>
          <w:tcPr>
            <w:tcW w:w="12474" w:type="dxa"/>
          </w:tcPr>
          <w:p w:rsidR="00335E54" w:rsidRPr="00335E54" w:rsidRDefault="00335E54" w:rsidP="00DE3205">
            <w:pPr>
              <w:pStyle w:val="a5"/>
            </w:pPr>
            <w:r w:rsidRPr="00335E54">
              <w:t>- правильно определена цель опыта;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самостоятельно проведена работа по подбору оборудования, объектов;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при закладке опыта допускаются 1 -2 ошибки;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научно грамотно, логично описаны наблюдения и сформулированы вы</w:t>
            </w:r>
            <w:r w:rsidRPr="00335E54">
              <w:softHyphen/>
              <w:t>воды из опыта;</w:t>
            </w:r>
          </w:p>
          <w:p w:rsidR="00335E54" w:rsidRPr="00335E54" w:rsidRDefault="00335E54" w:rsidP="00DE3205">
            <w:pPr>
              <w:pStyle w:val="a5"/>
              <w:rPr>
                <w:b/>
              </w:rPr>
            </w:pPr>
            <w:r w:rsidRPr="00335E54">
              <w:t>- в описании наблюдений из опыта допускаются небольшие неточности</w:t>
            </w:r>
          </w:p>
        </w:tc>
      </w:tr>
      <w:tr w:rsidR="00335E54" w:rsidRPr="00335E54" w:rsidTr="00335E54">
        <w:tc>
          <w:tcPr>
            <w:tcW w:w="1809" w:type="dxa"/>
          </w:tcPr>
          <w:p w:rsidR="00335E54" w:rsidRPr="00335E54" w:rsidRDefault="00335E54" w:rsidP="00DE3205">
            <w:pPr>
              <w:pStyle w:val="a5"/>
              <w:rPr>
                <w:b/>
              </w:rPr>
            </w:pPr>
            <w:r w:rsidRPr="00335E54">
              <w:rPr>
                <w:b/>
              </w:rPr>
              <w:t>Отметка "3"</w:t>
            </w:r>
          </w:p>
        </w:tc>
        <w:tc>
          <w:tcPr>
            <w:tcW w:w="12474" w:type="dxa"/>
          </w:tcPr>
          <w:p w:rsidR="00335E54" w:rsidRPr="00335E54" w:rsidRDefault="00335E54" w:rsidP="00DE3205">
            <w:pPr>
              <w:pStyle w:val="a5"/>
            </w:pPr>
            <w:r w:rsidRPr="00335E54">
              <w:t>- правильно определена цель опыта;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подбор оборудования и объектов, а также работы по закладке опыта проведены с помощью учителя;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допускаются неточности и ошибки при закладке опыта, описании на</w:t>
            </w:r>
            <w:r w:rsidRPr="00335E54">
              <w:softHyphen/>
              <w:t xml:space="preserve">блюдений, формулировании выводов. </w:t>
            </w:r>
          </w:p>
        </w:tc>
      </w:tr>
      <w:tr w:rsidR="00335E54" w:rsidRPr="00335E54" w:rsidTr="00335E54">
        <w:tc>
          <w:tcPr>
            <w:tcW w:w="1809" w:type="dxa"/>
          </w:tcPr>
          <w:p w:rsidR="00335E54" w:rsidRPr="00335E54" w:rsidRDefault="00335E54" w:rsidP="00DE3205">
            <w:pPr>
              <w:pStyle w:val="a5"/>
              <w:rPr>
                <w:b/>
              </w:rPr>
            </w:pPr>
            <w:r w:rsidRPr="00335E54">
              <w:rPr>
                <w:b/>
              </w:rPr>
              <w:t>Отметка "2"</w:t>
            </w:r>
          </w:p>
        </w:tc>
        <w:tc>
          <w:tcPr>
            <w:tcW w:w="12474" w:type="dxa"/>
          </w:tcPr>
          <w:p w:rsidR="00335E54" w:rsidRPr="00335E54" w:rsidRDefault="00335E54" w:rsidP="00DE3205">
            <w:pPr>
              <w:pStyle w:val="a5"/>
            </w:pPr>
            <w:r w:rsidRPr="00335E54">
              <w:t>- не определена самостоятельно цель опыта;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не отобрано нужное оборудование;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 xml:space="preserve">- допускаются существенные ошибки при закладке и оформлении опыта. </w:t>
            </w:r>
          </w:p>
        </w:tc>
      </w:tr>
      <w:tr w:rsidR="00335E54" w:rsidRPr="00335E54" w:rsidTr="00335E54">
        <w:tc>
          <w:tcPr>
            <w:tcW w:w="14283" w:type="dxa"/>
            <w:gridSpan w:val="2"/>
          </w:tcPr>
          <w:p w:rsidR="00335E54" w:rsidRPr="00335E54" w:rsidRDefault="00335E54" w:rsidP="00DE3205">
            <w:pPr>
              <w:pStyle w:val="a5"/>
              <w:rPr>
                <w:b/>
              </w:rPr>
            </w:pPr>
            <w:r w:rsidRPr="00335E54">
              <w:rPr>
                <w:b/>
              </w:rPr>
              <w:t>Оценка умений</w:t>
            </w:r>
            <w:proofErr w:type="gramStart"/>
            <w:r w:rsidRPr="00335E54">
              <w:rPr>
                <w:b/>
              </w:rPr>
              <w:t xml:space="preserve"> </w:t>
            </w:r>
            <w:r w:rsidR="003E30D3">
              <w:rPr>
                <w:b/>
              </w:rPr>
              <w:t>П</w:t>
            </w:r>
            <w:proofErr w:type="gramEnd"/>
            <w:r w:rsidR="003E30D3">
              <w:rPr>
                <w:b/>
              </w:rPr>
              <w:t>роводят</w:t>
            </w:r>
            <w:r w:rsidRPr="00335E54">
              <w:rPr>
                <w:b/>
              </w:rPr>
              <w:t xml:space="preserve"> наблюдения</w:t>
            </w:r>
          </w:p>
          <w:p w:rsidR="00335E54" w:rsidRPr="00335E54" w:rsidRDefault="00335E54" w:rsidP="00DE3205">
            <w:pPr>
              <w:pStyle w:val="a5"/>
            </w:pPr>
            <w:r w:rsidRPr="00335E54">
              <w:lastRenderedPageBreak/>
              <w:t>Учитель должен учитывать: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правильность проведения наблюдений по заданию;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умение выделять существенные признаки у наблюдаемого объекта (процесса),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логичность</w:t>
            </w:r>
            <w:r w:rsidRPr="00335E54">
              <w:rPr>
                <w:b/>
                <w:bCs/>
              </w:rPr>
              <w:t xml:space="preserve"> и научную</w:t>
            </w:r>
            <w:r w:rsidRPr="00335E54">
              <w:t xml:space="preserve"> грамотность в оформлении</w:t>
            </w:r>
            <w:r w:rsidRPr="00335E54">
              <w:rPr>
                <w:b/>
                <w:bCs/>
              </w:rPr>
              <w:t xml:space="preserve"> результатов </w:t>
            </w:r>
            <w:r w:rsidRPr="00335E54">
              <w:t>наблюдений и в выводах;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проведение наблюдения по заданию;</w:t>
            </w:r>
          </w:p>
        </w:tc>
      </w:tr>
      <w:tr w:rsidR="00335E54" w:rsidRPr="00335E54" w:rsidTr="00335E54">
        <w:tc>
          <w:tcPr>
            <w:tcW w:w="1809" w:type="dxa"/>
          </w:tcPr>
          <w:p w:rsidR="00335E54" w:rsidRPr="00335E54" w:rsidRDefault="00335E54" w:rsidP="00DE3205">
            <w:pPr>
              <w:pStyle w:val="a5"/>
              <w:rPr>
                <w:b/>
              </w:rPr>
            </w:pPr>
            <w:r w:rsidRPr="00335E54">
              <w:rPr>
                <w:b/>
              </w:rPr>
              <w:lastRenderedPageBreak/>
              <w:t>Отметка "5"</w:t>
            </w:r>
          </w:p>
        </w:tc>
        <w:tc>
          <w:tcPr>
            <w:tcW w:w="12474" w:type="dxa"/>
          </w:tcPr>
          <w:p w:rsidR="00335E54" w:rsidRPr="00335E54" w:rsidRDefault="00335E54" w:rsidP="00DE3205">
            <w:pPr>
              <w:pStyle w:val="a5"/>
            </w:pPr>
            <w:r w:rsidRPr="00335E54">
              <w:t>- правильно по заданию учителя проведено наблюдение;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выделены существенные признаки у наблюдаемого объекта (процесса);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логично, научно грамотно оформлены результаты наблюдений и выво</w:t>
            </w:r>
            <w:r w:rsidRPr="00335E54">
              <w:softHyphen/>
              <w:t>ды.</w:t>
            </w:r>
          </w:p>
        </w:tc>
      </w:tr>
      <w:tr w:rsidR="00335E54" w:rsidRPr="00335E54" w:rsidTr="00335E54">
        <w:tc>
          <w:tcPr>
            <w:tcW w:w="1809" w:type="dxa"/>
          </w:tcPr>
          <w:p w:rsidR="00335E54" w:rsidRPr="00335E54" w:rsidRDefault="00335E54" w:rsidP="00DE3205">
            <w:pPr>
              <w:pStyle w:val="a5"/>
              <w:rPr>
                <w:b/>
              </w:rPr>
            </w:pPr>
            <w:r w:rsidRPr="00335E54">
              <w:rPr>
                <w:b/>
              </w:rPr>
              <w:t>Отметка "4"</w:t>
            </w:r>
          </w:p>
        </w:tc>
        <w:tc>
          <w:tcPr>
            <w:tcW w:w="12474" w:type="dxa"/>
          </w:tcPr>
          <w:p w:rsidR="00335E54" w:rsidRPr="00335E54" w:rsidRDefault="00335E54" w:rsidP="00DE3205">
            <w:pPr>
              <w:pStyle w:val="a5"/>
            </w:pPr>
            <w:r w:rsidRPr="00335E54">
              <w:t>- правильно по заданию учителя проведено наблюдение;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при выделении существенных признаков у наблюдаемого объекта (про</w:t>
            </w:r>
            <w:r w:rsidRPr="00335E54">
              <w:softHyphen/>
              <w:t xml:space="preserve">цесса) </w:t>
            </w:r>
            <w:proofErr w:type="gramStart"/>
            <w:r w:rsidRPr="00335E54">
              <w:t>названы</w:t>
            </w:r>
            <w:proofErr w:type="gramEnd"/>
            <w:r w:rsidRPr="00335E54">
              <w:t xml:space="preserve"> второстепенные;</w:t>
            </w:r>
          </w:p>
          <w:p w:rsidR="00335E54" w:rsidRDefault="00335E54" w:rsidP="00DE3205">
            <w:pPr>
              <w:pStyle w:val="a5"/>
            </w:pPr>
            <w:r w:rsidRPr="00335E54">
              <w:t xml:space="preserve">- допускается небрежность в оформлении наблюдений и выводов. </w:t>
            </w:r>
          </w:p>
          <w:p w:rsidR="009F5F33" w:rsidRPr="00335E54" w:rsidRDefault="009F5F33" w:rsidP="00DE3205">
            <w:pPr>
              <w:pStyle w:val="a5"/>
            </w:pPr>
          </w:p>
        </w:tc>
      </w:tr>
      <w:tr w:rsidR="00335E54" w:rsidRPr="00335E54" w:rsidTr="00335E54">
        <w:tc>
          <w:tcPr>
            <w:tcW w:w="1809" w:type="dxa"/>
          </w:tcPr>
          <w:p w:rsidR="00335E54" w:rsidRPr="00335E54" w:rsidRDefault="00335E54" w:rsidP="00DE3205">
            <w:pPr>
              <w:pStyle w:val="a5"/>
              <w:rPr>
                <w:b/>
              </w:rPr>
            </w:pPr>
            <w:r w:rsidRPr="00335E54">
              <w:rPr>
                <w:b/>
              </w:rPr>
              <w:t>Отметка "3"</w:t>
            </w:r>
          </w:p>
        </w:tc>
        <w:tc>
          <w:tcPr>
            <w:tcW w:w="12474" w:type="dxa"/>
          </w:tcPr>
          <w:p w:rsidR="00335E54" w:rsidRPr="00335E54" w:rsidRDefault="00335E54" w:rsidP="00DE3205">
            <w:pPr>
              <w:pStyle w:val="a5"/>
            </w:pPr>
            <w:r w:rsidRPr="00335E54">
              <w:t>- допускаются неточности и 1-2 ошибки в проведении наблюдений по за</w:t>
            </w:r>
            <w:r w:rsidRPr="00335E54">
              <w:softHyphen/>
              <w:t>данию учителя;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при выделении существенных признаков у наблюдаемого объекта (про</w:t>
            </w:r>
            <w:r w:rsidRPr="00335E54">
              <w:softHyphen/>
              <w:t>цесса) выделяются лишь некоторые;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 xml:space="preserve">- допускаются ошибки (1-2) в оформлении наблюдений и выводов. </w:t>
            </w:r>
          </w:p>
        </w:tc>
      </w:tr>
      <w:tr w:rsidR="00335E54" w:rsidRPr="00335E54" w:rsidTr="00335E54">
        <w:tc>
          <w:tcPr>
            <w:tcW w:w="1809" w:type="dxa"/>
          </w:tcPr>
          <w:p w:rsidR="00335E54" w:rsidRPr="00335E54" w:rsidRDefault="00335E54" w:rsidP="00DE3205">
            <w:pPr>
              <w:pStyle w:val="a5"/>
              <w:rPr>
                <w:b/>
              </w:rPr>
            </w:pPr>
            <w:r w:rsidRPr="00335E54">
              <w:rPr>
                <w:b/>
              </w:rPr>
              <w:t>Отметка "2"</w:t>
            </w:r>
          </w:p>
        </w:tc>
        <w:tc>
          <w:tcPr>
            <w:tcW w:w="12474" w:type="dxa"/>
          </w:tcPr>
          <w:p w:rsidR="00335E54" w:rsidRPr="00335E54" w:rsidRDefault="00335E54" w:rsidP="00DE3205">
            <w:pPr>
              <w:pStyle w:val="a5"/>
            </w:pPr>
            <w:r w:rsidRPr="00335E54">
              <w:t>- допускаются ошибки (3-4) в проведении наблюдений по заданию учите</w:t>
            </w:r>
            <w:r w:rsidRPr="00335E54">
              <w:softHyphen/>
              <w:t>ля;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неправильно выделяются признаки наблюдаемого объекта (процесса);</w:t>
            </w:r>
          </w:p>
          <w:p w:rsidR="00335E54" w:rsidRPr="00335E54" w:rsidRDefault="00335E54" w:rsidP="00DE3205">
            <w:pPr>
              <w:pStyle w:val="a5"/>
            </w:pPr>
            <w:r w:rsidRPr="00335E54">
              <w:t>- допускаются ошибки (3-4) в оформлении наблюдений и выводов. Форма аттестации по  биологии может быть различной: устный экзамен</w:t>
            </w:r>
            <w:r w:rsidRPr="00335E54">
              <w:rPr>
                <w:b/>
                <w:bCs/>
              </w:rPr>
              <w:t xml:space="preserve"> по </w:t>
            </w:r>
            <w:r w:rsidRPr="00335E54">
              <w:t>билетам, защита реферата, тестирование, защита   проекта.</w:t>
            </w:r>
          </w:p>
        </w:tc>
      </w:tr>
    </w:tbl>
    <w:p w:rsidR="00335E54" w:rsidRPr="00335E54" w:rsidRDefault="00335E54" w:rsidP="00335E54">
      <w:pPr>
        <w:pStyle w:val="a5"/>
        <w:jc w:val="both"/>
        <w:rPr>
          <w:b/>
          <w:color w:val="000000"/>
        </w:rPr>
      </w:pPr>
    </w:p>
    <w:p w:rsidR="00335E54" w:rsidRPr="00335E54" w:rsidRDefault="00335E54" w:rsidP="00335E54">
      <w:pPr>
        <w:pStyle w:val="a5"/>
        <w:jc w:val="both"/>
        <w:rPr>
          <w:b/>
          <w:color w:val="000000"/>
        </w:rPr>
      </w:pPr>
    </w:p>
    <w:p w:rsidR="00335E54" w:rsidRPr="00335E54" w:rsidRDefault="00335E54" w:rsidP="00335E54">
      <w:pPr>
        <w:pStyle w:val="a5"/>
        <w:jc w:val="both"/>
        <w:rPr>
          <w:color w:val="000000"/>
        </w:rPr>
      </w:pPr>
      <w:r w:rsidRPr="00335E54">
        <w:rPr>
          <w:b/>
          <w:color w:val="000000"/>
        </w:rPr>
        <w:t xml:space="preserve"> Формы представления образовательных результатов</w:t>
      </w:r>
      <w:r w:rsidRPr="00335E54">
        <w:rPr>
          <w:color w:val="000000"/>
        </w:rPr>
        <w:t>:</w:t>
      </w:r>
    </w:p>
    <w:p w:rsidR="00335E54" w:rsidRPr="00335E54" w:rsidRDefault="00335E54" w:rsidP="00335E54">
      <w:pPr>
        <w:pStyle w:val="a5"/>
        <w:numPr>
          <w:ilvl w:val="0"/>
          <w:numId w:val="11"/>
        </w:numPr>
        <w:suppressAutoHyphens w:val="0"/>
        <w:jc w:val="both"/>
        <w:rPr>
          <w:color w:val="000000"/>
        </w:rPr>
      </w:pPr>
      <w:r w:rsidRPr="00335E54">
        <w:rPr>
          <w:color w:val="000000"/>
        </w:rPr>
        <w:t>табель успеваемости по предметам (с указанием требований, предъявляемых к  выставлению отметок);</w:t>
      </w:r>
    </w:p>
    <w:p w:rsidR="00335E54" w:rsidRPr="00335E54" w:rsidRDefault="00335E54" w:rsidP="00335E54">
      <w:pPr>
        <w:pStyle w:val="a5"/>
        <w:numPr>
          <w:ilvl w:val="0"/>
          <w:numId w:val="11"/>
        </w:numPr>
        <w:suppressAutoHyphens w:val="0"/>
        <w:jc w:val="both"/>
        <w:rPr>
          <w:color w:val="000000"/>
        </w:rPr>
      </w:pPr>
      <w:r w:rsidRPr="00335E54">
        <w:rPr>
          <w:color w:val="000000"/>
        </w:rPr>
        <w:t xml:space="preserve">тексты итоговых диагностических контрольных работ, диктантов и т.д. и анализ их выполнения </w:t>
      </w:r>
      <w:proofErr w:type="gramStart"/>
      <w:r w:rsidRPr="00335E54">
        <w:rPr>
          <w:color w:val="000000"/>
        </w:rPr>
        <w:t>обучающимся</w:t>
      </w:r>
      <w:proofErr w:type="gramEnd"/>
      <w:r w:rsidRPr="00335E54">
        <w:rPr>
          <w:color w:val="000000"/>
        </w:rPr>
        <w:t xml:space="preserve"> (информация об элементах и уровнях проверяемого знания – знания, понимания, применения, систематизации);</w:t>
      </w:r>
    </w:p>
    <w:p w:rsidR="00335E54" w:rsidRPr="00335E54" w:rsidRDefault="00335E54" w:rsidP="00335E54">
      <w:pPr>
        <w:pStyle w:val="a5"/>
        <w:numPr>
          <w:ilvl w:val="0"/>
          <w:numId w:val="11"/>
        </w:numPr>
        <w:suppressAutoHyphens w:val="0"/>
        <w:jc w:val="both"/>
        <w:rPr>
          <w:color w:val="000000"/>
        </w:rPr>
      </w:pPr>
      <w:r w:rsidRPr="00335E54">
        <w:rPr>
          <w:color w:val="000000"/>
        </w:rPr>
        <w:t xml:space="preserve">устная оценка успешности результатов, формулировка причин неудач и рекомендаций по устранению пробелов в </w:t>
      </w:r>
      <w:proofErr w:type="spellStart"/>
      <w:r w:rsidRPr="00335E54">
        <w:rPr>
          <w:color w:val="000000"/>
        </w:rPr>
        <w:t>обученности</w:t>
      </w:r>
      <w:proofErr w:type="spellEnd"/>
      <w:r w:rsidRPr="00335E54">
        <w:rPr>
          <w:color w:val="000000"/>
        </w:rPr>
        <w:t xml:space="preserve"> по предметам;</w:t>
      </w:r>
    </w:p>
    <w:p w:rsidR="00335E54" w:rsidRPr="00335E54" w:rsidRDefault="00335E54" w:rsidP="00335E54">
      <w:pPr>
        <w:pStyle w:val="a5"/>
        <w:numPr>
          <w:ilvl w:val="0"/>
          <w:numId w:val="11"/>
        </w:numPr>
        <w:suppressAutoHyphens w:val="0"/>
        <w:jc w:val="both"/>
        <w:rPr>
          <w:color w:val="000000"/>
        </w:rPr>
      </w:pPr>
      <w:r w:rsidRPr="00335E54">
        <w:rPr>
          <w:color w:val="000000"/>
        </w:rPr>
        <w:t xml:space="preserve">портфолио;  </w:t>
      </w:r>
    </w:p>
    <w:p w:rsidR="00335E54" w:rsidRPr="00335E54" w:rsidRDefault="00335E54" w:rsidP="00335E54">
      <w:pPr>
        <w:pStyle w:val="a5"/>
        <w:numPr>
          <w:ilvl w:val="0"/>
          <w:numId w:val="11"/>
        </w:numPr>
        <w:suppressAutoHyphens w:val="0"/>
        <w:jc w:val="both"/>
        <w:rPr>
          <w:color w:val="000000"/>
        </w:rPr>
      </w:pPr>
      <w:r w:rsidRPr="00335E54">
        <w:rPr>
          <w:color w:val="000000"/>
        </w:rPr>
        <w:t>результаты психолого-педагогических исследований, иллюстрирующих динамику развития отдельных интеллектуальных и личностных качеств обучающегося, УУД.</w:t>
      </w:r>
    </w:p>
    <w:p w:rsidR="00335E54" w:rsidRPr="00335E54" w:rsidRDefault="00335E54" w:rsidP="00335E54">
      <w:pPr>
        <w:pStyle w:val="a5"/>
        <w:jc w:val="both"/>
        <w:rPr>
          <w:b/>
          <w:color w:val="000000"/>
        </w:rPr>
      </w:pPr>
    </w:p>
    <w:p w:rsidR="00335E54" w:rsidRPr="00335E54" w:rsidRDefault="00335E54" w:rsidP="00335E54">
      <w:pPr>
        <w:pStyle w:val="a5"/>
        <w:jc w:val="both"/>
        <w:rPr>
          <w:color w:val="000000"/>
        </w:rPr>
      </w:pPr>
      <w:r w:rsidRPr="00335E54">
        <w:rPr>
          <w:b/>
          <w:color w:val="000000"/>
        </w:rPr>
        <w:t>Критериями оценивания</w:t>
      </w:r>
      <w:r w:rsidRPr="00335E54">
        <w:rPr>
          <w:color w:val="000000"/>
        </w:rPr>
        <w:t xml:space="preserve"> являются: </w:t>
      </w:r>
    </w:p>
    <w:p w:rsidR="00335E54" w:rsidRPr="00335E54" w:rsidRDefault="00335E54" w:rsidP="00335E54">
      <w:pPr>
        <w:pStyle w:val="a5"/>
        <w:numPr>
          <w:ilvl w:val="0"/>
          <w:numId w:val="10"/>
        </w:numPr>
        <w:suppressAutoHyphens w:val="0"/>
        <w:jc w:val="both"/>
        <w:rPr>
          <w:color w:val="000000"/>
        </w:rPr>
      </w:pPr>
      <w:r w:rsidRPr="00335E54">
        <w:rPr>
          <w:color w:val="000000"/>
        </w:rPr>
        <w:t xml:space="preserve">соответствие достигнутых предметных, </w:t>
      </w:r>
      <w:proofErr w:type="spellStart"/>
      <w:r w:rsidRPr="00335E54">
        <w:rPr>
          <w:color w:val="000000"/>
        </w:rPr>
        <w:t>метапредметных</w:t>
      </w:r>
      <w:proofErr w:type="spellEnd"/>
      <w:r w:rsidRPr="00335E54">
        <w:rPr>
          <w:color w:val="000000"/>
        </w:rPr>
        <w:t xml:space="preserve"> и личностных результатов обучающихся требованиям к результатам освоения образовательной программы основного общего образования ФГОС; </w:t>
      </w:r>
    </w:p>
    <w:p w:rsidR="00335E54" w:rsidRPr="00335E54" w:rsidRDefault="00335E54" w:rsidP="00335E54">
      <w:pPr>
        <w:pStyle w:val="a5"/>
        <w:numPr>
          <w:ilvl w:val="0"/>
          <w:numId w:val="10"/>
        </w:numPr>
        <w:suppressAutoHyphens w:val="0"/>
        <w:jc w:val="both"/>
        <w:rPr>
          <w:color w:val="000000"/>
        </w:rPr>
      </w:pPr>
      <w:r w:rsidRPr="00335E54">
        <w:rPr>
          <w:color w:val="000000"/>
        </w:rPr>
        <w:t xml:space="preserve">динамика результатов </w:t>
      </w:r>
      <w:proofErr w:type="gramStart"/>
      <w:r w:rsidRPr="00335E54">
        <w:rPr>
          <w:color w:val="000000"/>
        </w:rPr>
        <w:t>предметной</w:t>
      </w:r>
      <w:proofErr w:type="gramEnd"/>
      <w:r w:rsidRPr="00335E54">
        <w:rPr>
          <w:color w:val="000000"/>
        </w:rPr>
        <w:t xml:space="preserve"> </w:t>
      </w:r>
      <w:proofErr w:type="spellStart"/>
      <w:r w:rsidRPr="00335E54">
        <w:rPr>
          <w:color w:val="000000"/>
        </w:rPr>
        <w:t>обученности</w:t>
      </w:r>
      <w:proofErr w:type="spellEnd"/>
      <w:r w:rsidRPr="00335E54">
        <w:rPr>
          <w:color w:val="000000"/>
        </w:rPr>
        <w:t>, формирования УУД.</w:t>
      </w:r>
    </w:p>
    <w:p w:rsidR="00335E54" w:rsidRPr="00335E54" w:rsidRDefault="00335E54" w:rsidP="00335E54">
      <w:pPr>
        <w:rPr>
          <w:rFonts w:ascii="Times New Roman" w:hAnsi="Times New Roman" w:cs="Times New Roman"/>
          <w:sz w:val="24"/>
          <w:szCs w:val="24"/>
        </w:rPr>
      </w:pPr>
      <w:r w:rsidRPr="00335E54">
        <w:rPr>
          <w:rFonts w:ascii="Times New Roman" w:hAnsi="Times New Roman" w:cs="Times New Roman"/>
          <w:sz w:val="24"/>
          <w:szCs w:val="24"/>
        </w:rPr>
        <w:lastRenderedPageBreak/>
        <w:t xml:space="preserve">Оценка достижения </w:t>
      </w:r>
      <w:proofErr w:type="spellStart"/>
      <w:r w:rsidRPr="00335E54">
        <w:rPr>
          <w:rFonts w:ascii="Times New Roman" w:hAnsi="Times New Roman" w:cs="Times New Roman"/>
          <w:sz w:val="24"/>
          <w:szCs w:val="24"/>
        </w:rPr>
        <w:t>метапредметных</w:t>
      </w:r>
      <w:proofErr w:type="spellEnd"/>
      <w:r w:rsidRPr="00335E54">
        <w:rPr>
          <w:rFonts w:ascii="Times New Roman" w:hAnsi="Times New Roman" w:cs="Times New Roman"/>
          <w:sz w:val="24"/>
          <w:szCs w:val="24"/>
        </w:rPr>
        <w:t xml:space="preserve"> результатов может</w:t>
      </w:r>
      <w:r w:rsidR="00C653BB">
        <w:rPr>
          <w:rFonts w:ascii="Times New Roman" w:hAnsi="Times New Roman" w:cs="Times New Roman"/>
          <w:sz w:val="24"/>
          <w:szCs w:val="24"/>
        </w:rPr>
        <w:t xml:space="preserve">. </w:t>
      </w:r>
      <w:r w:rsidRPr="00335E54">
        <w:rPr>
          <w:rFonts w:ascii="Times New Roman" w:hAnsi="Times New Roman" w:cs="Times New Roman"/>
          <w:sz w:val="24"/>
          <w:szCs w:val="24"/>
        </w:rPr>
        <w:t xml:space="preserve"> </w:t>
      </w:r>
      <w:r w:rsidR="003E30D3">
        <w:rPr>
          <w:rFonts w:ascii="Times New Roman" w:hAnsi="Times New Roman" w:cs="Times New Roman"/>
          <w:sz w:val="24"/>
          <w:szCs w:val="24"/>
        </w:rPr>
        <w:t>Проводят</w:t>
      </w:r>
      <w:r w:rsidRPr="00335E54">
        <w:rPr>
          <w:rFonts w:ascii="Times New Roman" w:hAnsi="Times New Roman" w:cs="Times New Roman"/>
          <w:sz w:val="24"/>
          <w:szCs w:val="24"/>
        </w:rPr>
        <w:t xml:space="preserve">ся в ходе различных процедур. Основной процедурой итоговой оценки достижения </w:t>
      </w:r>
      <w:proofErr w:type="spellStart"/>
      <w:r w:rsidRPr="00335E54">
        <w:rPr>
          <w:rFonts w:ascii="Times New Roman" w:hAnsi="Times New Roman" w:cs="Times New Roman"/>
          <w:sz w:val="24"/>
          <w:szCs w:val="24"/>
        </w:rPr>
        <w:t>метапредметных</w:t>
      </w:r>
      <w:proofErr w:type="spellEnd"/>
      <w:r w:rsidRPr="00335E54">
        <w:rPr>
          <w:rFonts w:ascii="Times New Roman" w:hAnsi="Times New Roman" w:cs="Times New Roman"/>
          <w:sz w:val="24"/>
          <w:szCs w:val="24"/>
        </w:rPr>
        <w:t xml:space="preserve"> результатов является</w:t>
      </w:r>
      <w:r w:rsidRPr="00335E54">
        <w:rPr>
          <w:rStyle w:val="apple-converted-space"/>
          <w:rFonts w:ascii="Times New Roman" w:hAnsi="Times New Roman" w:cs="Times New Roman"/>
          <w:color w:val="000000"/>
          <w:sz w:val="24"/>
          <w:szCs w:val="24"/>
        </w:rPr>
        <w:t> </w:t>
      </w:r>
      <w:r w:rsidRPr="00335E54">
        <w:rPr>
          <w:rStyle w:val="c0"/>
          <w:rFonts w:ascii="Times New Roman" w:eastAsia="@Arial Unicode MS" w:hAnsi="Times New Roman" w:cs="Times New Roman"/>
          <w:i/>
          <w:iCs/>
          <w:color w:val="000000"/>
          <w:sz w:val="24"/>
          <w:szCs w:val="24"/>
        </w:rPr>
        <w:t xml:space="preserve">защита итогового </w:t>
      </w:r>
      <w:proofErr w:type="gramStart"/>
      <w:r w:rsidRPr="00335E54">
        <w:rPr>
          <w:rStyle w:val="c0"/>
          <w:rFonts w:ascii="Times New Roman" w:eastAsia="@Arial Unicode MS" w:hAnsi="Times New Roman" w:cs="Times New Roman"/>
          <w:i/>
          <w:iCs/>
          <w:color w:val="000000"/>
          <w:sz w:val="24"/>
          <w:szCs w:val="24"/>
        </w:rPr>
        <w:t>индивидуального проек</w:t>
      </w:r>
      <w:r>
        <w:rPr>
          <w:rStyle w:val="c0"/>
          <w:rFonts w:ascii="Times New Roman" w:eastAsia="@Arial Unicode MS" w:hAnsi="Times New Roman" w:cs="Times New Roman"/>
          <w:i/>
          <w:iCs/>
          <w:color w:val="000000"/>
          <w:sz w:val="24"/>
          <w:szCs w:val="24"/>
        </w:rPr>
        <w:t>та</w:t>
      </w:r>
      <w:proofErr w:type="gramEnd"/>
    </w:p>
    <w:p w:rsidR="00335E54" w:rsidRPr="00335E54" w:rsidRDefault="00335E54">
      <w:pPr>
        <w:rPr>
          <w:rFonts w:ascii="Times New Roman" w:hAnsi="Times New Roman" w:cs="Times New Roman"/>
          <w:sz w:val="24"/>
          <w:szCs w:val="24"/>
        </w:rPr>
      </w:pPr>
    </w:p>
    <w:sectPr w:rsidR="00335E54" w:rsidRPr="00335E54" w:rsidSect="007E6B1D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OpenSans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5"/>
    <w:multiLevelType w:val="multilevel"/>
    <w:tmpl w:val="00000004"/>
    <w:lvl w:ilvl="0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>
    <w:nsid w:val="00000009"/>
    <w:multiLevelType w:val="multilevel"/>
    <w:tmpl w:val="00000008"/>
    <w:lvl w:ilvl="0">
      <w:start w:val="1"/>
      <w:numFmt w:val="upperRoman"/>
      <w:lvlText w:val="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upperRoman"/>
      <w:lvlText w:val="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upperRoman"/>
      <w:lvlText w:val="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upperRoman"/>
      <w:lvlText w:val="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upperRoman"/>
      <w:lvlText w:val="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upperRoman"/>
      <w:lvlText w:val="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upperRoman"/>
      <w:lvlText w:val="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upperRoman"/>
      <w:lvlText w:val="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upperRoman"/>
      <w:lvlText w:val="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2">
    <w:nsid w:val="0000000B"/>
    <w:multiLevelType w:val="multilevel"/>
    <w:tmpl w:val="0000000A"/>
    <w:lvl w:ilvl="0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3">
    <w:nsid w:val="0000000D"/>
    <w:multiLevelType w:val="multilevel"/>
    <w:tmpl w:val="0000000C"/>
    <w:lvl w:ilvl="0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4">
    <w:nsid w:val="00000011"/>
    <w:multiLevelType w:val="multilevel"/>
    <w:tmpl w:val="00000010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5">
    <w:nsid w:val="00000013"/>
    <w:multiLevelType w:val="multilevel"/>
    <w:tmpl w:val="00000012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6">
    <w:nsid w:val="00000015"/>
    <w:multiLevelType w:val="multilevel"/>
    <w:tmpl w:val="00000014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7">
    <w:nsid w:val="00000017"/>
    <w:multiLevelType w:val="multilevel"/>
    <w:tmpl w:val="00000016"/>
    <w:lvl w:ilvl="0">
      <w:start w:val="2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2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2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2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2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2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2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2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2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8">
    <w:nsid w:val="00000019"/>
    <w:multiLevelType w:val="multilevel"/>
    <w:tmpl w:val="00000018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9">
    <w:nsid w:val="0B903753"/>
    <w:multiLevelType w:val="hybridMultilevel"/>
    <w:tmpl w:val="3FC0FD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2771BCC"/>
    <w:multiLevelType w:val="hybridMultilevel"/>
    <w:tmpl w:val="9CDE63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27B2341"/>
    <w:multiLevelType w:val="hybridMultilevel"/>
    <w:tmpl w:val="4B8CD3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6D524C7"/>
    <w:multiLevelType w:val="hybridMultilevel"/>
    <w:tmpl w:val="57DE3A88"/>
    <w:lvl w:ilvl="0" w:tplc="C318FF1A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Webdings" w:hAnsi="Webdings" w:hint="default"/>
        <w:color w:val="0000FF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18756DB5"/>
    <w:multiLevelType w:val="hybridMultilevel"/>
    <w:tmpl w:val="1AF823E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30828CF"/>
    <w:multiLevelType w:val="hybridMultilevel"/>
    <w:tmpl w:val="A6CA0200"/>
    <w:lvl w:ilvl="0" w:tplc="D3DC5256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Webdings" w:hAnsi="Webdings" w:hint="default"/>
        <w:color w:val="0000FF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3176ACA"/>
    <w:multiLevelType w:val="hybridMultilevel"/>
    <w:tmpl w:val="42F8B21E"/>
    <w:lvl w:ilvl="0" w:tplc="C318FF1A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Webdings" w:hAnsi="Webdings" w:hint="default"/>
        <w:color w:val="0000FF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23D96F2C"/>
    <w:multiLevelType w:val="hybridMultilevel"/>
    <w:tmpl w:val="8A22E2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510286"/>
    <w:multiLevelType w:val="hybridMultilevel"/>
    <w:tmpl w:val="F85C7EC8"/>
    <w:lvl w:ilvl="0" w:tplc="D3DC5256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Webdings" w:hAnsi="Webdings" w:hint="default"/>
        <w:color w:val="0000FF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35733A40"/>
    <w:multiLevelType w:val="hybridMultilevel"/>
    <w:tmpl w:val="CD12D2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5DE4608"/>
    <w:multiLevelType w:val="hybridMultilevel"/>
    <w:tmpl w:val="DBAA846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78F6D51"/>
    <w:multiLevelType w:val="hybridMultilevel"/>
    <w:tmpl w:val="2820D056"/>
    <w:lvl w:ilvl="0" w:tplc="EB2C8A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85361CB"/>
    <w:multiLevelType w:val="hybridMultilevel"/>
    <w:tmpl w:val="E5544ECA"/>
    <w:lvl w:ilvl="0" w:tplc="D3DC5256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Webdings" w:hAnsi="Webdings" w:hint="default"/>
        <w:color w:val="0000FF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97F55E7"/>
    <w:multiLevelType w:val="hybridMultilevel"/>
    <w:tmpl w:val="ACE68ECE"/>
    <w:lvl w:ilvl="0" w:tplc="0419000D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A1544AC"/>
    <w:multiLevelType w:val="hybridMultilevel"/>
    <w:tmpl w:val="76C03D84"/>
    <w:lvl w:ilvl="0" w:tplc="C318FF1A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Webdings" w:hAnsi="Webdings" w:hint="default"/>
        <w:color w:val="0000FF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0A87998"/>
    <w:multiLevelType w:val="hybridMultilevel"/>
    <w:tmpl w:val="2C9EEFD2"/>
    <w:lvl w:ilvl="0" w:tplc="0419000F">
      <w:start w:val="1"/>
      <w:numFmt w:val="decimal"/>
      <w:lvlText w:val="%1."/>
      <w:lvlJc w:val="left"/>
      <w:pPr>
        <w:ind w:left="740" w:hanging="360"/>
      </w:p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abstractNum w:abstractNumId="25">
    <w:nsid w:val="57ED68CA"/>
    <w:multiLevelType w:val="multilevel"/>
    <w:tmpl w:val="AC5CD55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5E412258"/>
    <w:multiLevelType w:val="hybridMultilevel"/>
    <w:tmpl w:val="AB8CCD0C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7A44F98"/>
    <w:multiLevelType w:val="hybridMultilevel"/>
    <w:tmpl w:val="86C25034"/>
    <w:lvl w:ilvl="0" w:tplc="41D84FEC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8072C79"/>
    <w:multiLevelType w:val="hybridMultilevel"/>
    <w:tmpl w:val="A484026C"/>
    <w:lvl w:ilvl="0" w:tplc="D3DC5256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Webdings" w:hAnsi="Webdings" w:hint="default"/>
        <w:color w:val="0000FF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684E4744"/>
    <w:multiLevelType w:val="hybridMultilevel"/>
    <w:tmpl w:val="A2B0DC0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CDF08F6"/>
    <w:multiLevelType w:val="hybridMultilevel"/>
    <w:tmpl w:val="076640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D867CED"/>
    <w:multiLevelType w:val="hybridMultilevel"/>
    <w:tmpl w:val="6CA20E2C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790" w:hanging="360"/>
      </w:pPr>
    </w:lvl>
    <w:lvl w:ilvl="2" w:tplc="0419001B">
      <w:start w:val="1"/>
      <w:numFmt w:val="lowerRoman"/>
      <w:lvlText w:val="%3."/>
      <w:lvlJc w:val="right"/>
      <w:pPr>
        <w:ind w:left="2510" w:hanging="180"/>
      </w:pPr>
    </w:lvl>
    <w:lvl w:ilvl="3" w:tplc="0419000F">
      <w:start w:val="1"/>
      <w:numFmt w:val="decimal"/>
      <w:lvlText w:val="%4."/>
      <w:lvlJc w:val="left"/>
      <w:pPr>
        <w:ind w:left="3230" w:hanging="360"/>
      </w:pPr>
    </w:lvl>
    <w:lvl w:ilvl="4" w:tplc="04190019">
      <w:start w:val="1"/>
      <w:numFmt w:val="lowerLetter"/>
      <w:lvlText w:val="%5."/>
      <w:lvlJc w:val="left"/>
      <w:pPr>
        <w:ind w:left="3950" w:hanging="360"/>
      </w:pPr>
    </w:lvl>
    <w:lvl w:ilvl="5" w:tplc="0419001B">
      <w:start w:val="1"/>
      <w:numFmt w:val="lowerRoman"/>
      <w:lvlText w:val="%6."/>
      <w:lvlJc w:val="right"/>
      <w:pPr>
        <w:ind w:left="4670" w:hanging="180"/>
      </w:pPr>
    </w:lvl>
    <w:lvl w:ilvl="6" w:tplc="0419000F">
      <w:start w:val="1"/>
      <w:numFmt w:val="decimal"/>
      <w:lvlText w:val="%7."/>
      <w:lvlJc w:val="left"/>
      <w:pPr>
        <w:ind w:left="5390" w:hanging="360"/>
      </w:pPr>
    </w:lvl>
    <w:lvl w:ilvl="7" w:tplc="04190019">
      <w:start w:val="1"/>
      <w:numFmt w:val="lowerLetter"/>
      <w:lvlText w:val="%8."/>
      <w:lvlJc w:val="left"/>
      <w:pPr>
        <w:ind w:left="6110" w:hanging="360"/>
      </w:pPr>
    </w:lvl>
    <w:lvl w:ilvl="8" w:tplc="0419001B">
      <w:start w:val="1"/>
      <w:numFmt w:val="lowerRoman"/>
      <w:lvlText w:val="%9."/>
      <w:lvlJc w:val="right"/>
      <w:pPr>
        <w:ind w:left="6830" w:hanging="180"/>
      </w:pPr>
    </w:lvl>
  </w:abstractNum>
  <w:abstractNum w:abstractNumId="32">
    <w:nsid w:val="6F19639F"/>
    <w:multiLevelType w:val="hybridMultilevel"/>
    <w:tmpl w:val="BE846FCE"/>
    <w:lvl w:ilvl="0" w:tplc="CD2A6E5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728D5DF4"/>
    <w:multiLevelType w:val="hybridMultilevel"/>
    <w:tmpl w:val="40BE23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ED754C8"/>
    <w:multiLevelType w:val="hybridMultilevel"/>
    <w:tmpl w:val="AE4623C8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790" w:hanging="360"/>
      </w:pPr>
    </w:lvl>
    <w:lvl w:ilvl="2" w:tplc="0419001B">
      <w:start w:val="1"/>
      <w:numFmt w:val="lowerRoman"/>
      <w:lvlText w:val="%3."/>
      <w:lvlJc w:val="right"/>
      <w:pPr>
        <w:ind w:left="2510" w:hanging="180"/>
      </w:pPr>
    </w:lvl>
    <w:lvl w:ilvl="3" w:tplc="0419000F">
      <w:start w:val="1"/>
      <w:numFmt w:val="decimal"/>
      <w:lvlText w:val="%4."/>
      <w:lvlJc w:val="left"/>
      <w:pPr>
        <w:ind w:left="3230" w:hanging="360"/>
      </w:pPr>
    </w:lvl>
    <w:lvl w:ilvl="4" w:tplc="04190019">
      <w:start w:val="1"/>
      <w:numFmt w:val="lowerLetter"/>
      <w:lvlText w:val="%5."/>
      <w:lvlJc w:val="left"/>
      <w:pPr>
        <w:ind w:left="3950" w:hanging="360"/>
      </w:pPr>
    </w:lvl>
    <w:lvl w:ilvl="5" w:tplc="0419001B">
      <w:start w:val="1"/>
      <w:numFmt w:val="lowerRoman"/>
      <w:lvlText w:val="%6."/>
      <w:lvlJc w:val="right"/>
      <w:pPr>
        <w:ind w:left="4670" w:hanging="180"/>
      </w:pPr>
    </w:lvl>
    <w:lvl w:ilvl="6" w:tplc="0419000F">
      <w:start w:val="1"/>
      <w:numFmt w:val="decimal"/>
      <w:lvlText w:val="%7."/>
      <w:lvlJc w:val="left"/>
      <w:pPr>
        <w:ind w:left="5390" w:hanging="360"/>
      </w:pPr>
    </w:lvl>
    <w:lvl w:ilvl="7" w:tplc="04190019">
      <w:start w:val="1"/>
      <w:numFmt w:val="lowerLetter"/>
      <w:lvlText w:val="%8."/>
      <w:lvlJc w:val="left"/>
      <w:pPr>
        <w:ind w:left="6110" w:hanging="360"/>
      </w:pPr>
    </w:lvl>
    <w:lvl w:ilvl="8" w:tplc="0419001B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3"/>
  </w:num>
  <w:num w:numId="3">
    <w:abstractNumId w:val="16"/>
  </w:num>
  <w:num w:numId="4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1"/>
  </w:num>
  <w:num w:numId="7">
    <w:abstractNumId w:val="34"/>
  </w:num>
  <w:num w:numId="8">
    <w:abstractNumId w:val="22"/>
  </w:num>
  <w:num w:numId="9">
    <w:abstractNumId w:val="25"/>
  </w:num>
  <w:num w:numId="10">
    <w:abstractNumId w:val="30"/>
  </w:num>
  <w:num w:numId="11">
    <w:abstractNumId w:val="33"/>
  </w:num>
  <w:num w:numId="12">
    <w:abstractNumId w:val="0"/>
  </w:num>
  <w:num w:numId="13">
    <w:abstractNumId w:val="29"/>
  </w:num>
  <w:num w:numId="14">
    <w:abstractNumId w:val="1"/>
  </w:num>
  <w:num w:numId="15">
    <w:abstractNumId w:val="2"/>
  </w:num>
  <w:num w:numId="16">
    <w:abstractNumId w:val="3"/>
  </w:num>
  <w:num w:numId="17">
    <w:abstractNumId w:val="4"/>
  </w:num>
  <w:num w:numId="18">
    <w:abstractNumId w:val="5"/>
  </w:num>
  <w:num w:numId="19">
    <w:abstractNumId w:val="6"/>
  </w:num>
  <w:num w:numId="20">
    <w:abstractNumId w:val="7"/>
  </w:num>
  <w:num w:numId="21">
    <w:abstractNumId w:val="8"/>
  </w:num>
  <w:num w:numId="22">
    <w:abstractNumId w:val="24"/>
  </w:num>
  <w:num w:numId="23">
    <w:abstractNumId w:val="19"/>
  </w:num>
  <w:num w:numId="24">
    <w:abstractNumId w:val="18"/>
  </w:num>
  <w:num w:numId="25">
    <w:abstractNumId w:val="11"/>
  </w:num>
  <w:num w:numId="26">
    <w:abstractNumId w:val="9"/>
  </w:num>
  <w:num w:numId="27">
    <w:abstractNumId w:val="20"/>
  </w:num>
  <w:num w:numId="28">
    <w:abstractNumId w:val="27"/>
  </w:num>
  <w:num w:numId="29">
    <w:abstractNumId w:val="32"/>
  </w:num>
  <w:num w:numId="30">
    <w:abstractNumId w:val="12"/>
  </w:num>
  <w:num w:numId="31">
    <w:abstractNumId w:val="23"/>
  </w:num>
  <w:num w:numId="32">
    <w:abstractNumId w:val="15"/>
  </w:num>
  <w:num w:numId="33">
    <w:abstractNumId w:val="17"/>
  </w:num>
  <w:num w:numId="34">
    <w:abstractNumId w:val="28"/>
  </w:num>
  <w:num w:numId="35">
    <w:abstractNumId w:val="14"/>
  </w:num>
  <w:num w:numId="36">
    <w:abstractNumId w:val="21"/>
  </w:num>
  <w:num w:numId="3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07C2"/>
    <w:rsid w:val="00001669"/>
    <w:rsid w:val="00003054"/>
    <w:rsid w:val="00012994"/>
    <w:rsid w:val="000251CF"/>
    <w:rsid w:val="000354D5"/>
    <w:rsid w:val="00047EDF"/>
    <w:rsid w:val="00054EB2"/>
    <w:rsid w:val="00083B57"/>
    <w:rsid w:val="00090B1C"/>
    <w:rsid w:val="00097A9D"/>
    <w:rsid w:val="000A51B5"/>
    <w:rsid w:val="000B3C8A"/>
    <w:rsid w:val="000B7611"/>
    <w:rsid w:val="000C13B4"/>
    <w:rsid w:val="000C4C2F"/>
    <w:rsid w:val="000C6227"/>
    <w:rsid w:val="000E1E11"/>
    <w:rsid w:val="000E261C"/>
    <w:rsid w:val="00115020"/>
    <w:rsid w:val="00127E11"/>
    <w:rsid w:val="0013500A"/>
    <w:rsid w:val="00135CB3"/>
    <w:rsid w:val="00140E0C"/>
    <w:rsid w:val="001539FB"/>
    <w:rsid w:val="001549C0"/>
    <w:rsid w:val="00187BD5"/>
    <w:rsid w:val="00195117"/>
    <w:rsid w:val="001B77CC"/>
    <w:rsid w:val="001D153C"/>
    <w:rsid w:val="001D2887"/>
    <w:rsid w:val="001D2BAB"/>
    <w:rsid w:val="001E7B07"/>
    <w:rsid w:val="0020569E"/>
    <w:rsid w:val="00235C3C"/>
    <w:rsid w:val="00241410"/>
    <w:rsid w:val="00257350"/>
    <w:rsid w:val="0026667B"/>
    <w:rsid w:val="0026754A"/>
    <w:rsid w:val="00277B93"/>
    <w:rsid w:val="0028651B"/>
    <w:rsid w:val="002A3AA2"/>
    <w:rsid w:val="002A5587"/>
    <w:rsid w:val="002C220C"/>
    <w:rsid w:val="002D33AB"/>
    <w:rsid w:val="002E2A2E"/>
    <w:rsid w:val="002F0DFF"/>
    <w:rsid w:val="00322BC8"/>
    <w:rsid w:val="00325ECB"/>
    <w:rsid w:val="00335E54"/>
    <w:rsid w:val="00337286"/>
    <w:rsid w:val="00361E78"/>
    <w:rsid w:val="00390048"/>
    <w:rsid w:val="00393836"/>
    <w:rsid w:val="00397BE1"/>
    <w:rsid w:val="003A46CB"/>
    <w:rsid w:val="003B26B6"/>
    <w:rsid w:val="003C4CB0"/>
    <w:rsid w:val="003D2B0F"/>
    <w:rsid w:val="003E30D3"/>
    <w:rsid w:val="004001EB"/>
    <w:rsid w:val="00406F8D"/>
    <w:rsid w:val="00413F57"/>
    <w:rsid w:val="004424E8"/>
    <w:rsid w:val="00452256"/>
    <w:rsid w:val="00473D24"/>
    <w:rsid w:val="004908F4"/>
    <w:rsid w:val="004A632A"/>
    <w:rsid w:val="004C42F4"/>
    <w:rsid w:val="004D67F8"/>
    <w:rsid w:val="004F55EB"/>
    <w:rsid w:val="00506710"/>
    <w:rsid w:val="005143D7"/>
    <w:rsid w:val="00514B98"/>
    <w:rsid w:val="0051734A"/>
    <w:rsid w:val="005374F6"/>
    <w:rsid w:val="00561C0E"/>
    <w:rsid w:val="0056644C"/>
    <w:rsid w:val="00570624"/>
    <w:rsid w:val="00571C4F"/>
    <w:rsid w:val="0059394E"/>
    <w:rsid w:val="005C61C9"/>
    <w:rsid w:val="005D5EA2"/>
    <w:rsid w:val="005E0665"/>
    <w:rsid w:val="005E7E54"/>
    <w:rsid w:val="005F1582"/>
    <w:rsid w:val="00654426"/>
    <w:rsid w:val="0066248D"/>
    <w:rsid w:val="0068451E"/>
    <w:rsid w:val="0068726D"/>
    <w:rsid w:val="006919C9"/>
    <w:rsid w:val="00691E4B"/>
    <w:rsid w:val="006A367E"/>
    <w:rsid w:val="006D5A6A"/>
    <w:rsid w:val="006D693F"/>
    <w:rsid w:val="006E07C2"/>
    <w:rsid w:val="00703090"/>
    <w:rsid w:val="00712089"/>
    <w:rsid w:val="00717A21"/>
    <w:rsid w:val="0075447A"/>
    <w:rsid w:val="007612D6"/>
    <w:rsid w:val="007915E0"/>
    <w:rsid w:val="007930A1"/>
    <w:rsid w:val="007C3A0C"/>
    <w:rsid w:val="007C6CD8"/>
    <w:rsid w:val="007D3CB0"/>
    <w:rsid w:val="007E6B1D"/>
    <w:rsid w:val="007F0F73"/>
    <w:rsid w:val="007F2F75"/>
    <w:rsid w:val="008302A8"/>
    <w:rsid w:val="00861C13"/>
    <w:rsid w:val="0086447D"/>
    <w:rsid w:val="0086566C"/>
    <w:rsid w:val="0087289C"/>
    <w:rsid w:val="00872D45"/>
    <w:rsid w:val="008B6138"/>
    <w:rsid w:val="008D166C"/>
    <w:rsid w:val="008D19F5"/>
    <w:rsid w:val="008F07E4"/>
    <w:rsid w:val="00917EDB"/>
    <w:rsid w:val="009305D2"/>
    <w:rsid w:val="00930AA7"/>
    <w:rsid w:val="0093690E"/>
    <w:rsid w:val="009424AD"/>
    <w:rsid w:val="00956287"/>
    <w:rsid w:val="0096175F"/>
    <w:rsid w:val="00966250"/>
    <w:rsid w:val="00984EDB"/>
    <w:rsid w:val="009A336C"/>
    <w:rsid w:val="009A5856"/>
    <w:rsid w:val="009D69F4"/>
    <w:rsid w:val="009F5F33"/>
    <w:rsid w:val="009F675F"/>
    <w:rsid w:val="009F6862"/>
    <w:rsid w:val="00A06123"/>
    <w:rsid w:val="00A064BF"/>
    <w:rsid w:val="00A35B1C"/>
    <w:rsid w:val="00A446F3"/>
    <w:rsid w:val="00A866D2"/>
    <w:rsid w:val="00AC7949"/>
    <w:rsid w:val="00AD299E"/>
    <w:rsid w:val="00AF3B71"/>
    <w:rsid w:val="00AF69E8"/>
    <w:rsid w:val="00B26107"/>
    <w:rsid w:val="00B57A19"/>
    <w:rsid w:val="00B740FB"/>
    <w:rsid w:val="00B77535"/>
    <w:rsid w:val="00B82946"/>
    <w:rsid w:val="00B8297C"/>
    <w:rsid w:val="00BD130A"/>
    <w:rsid w:val="00BD27C3"/>
    <w:rsid w:val="00BD77A1"/>
    <w:rsid w:val="00BE00B4"/>
    <w:rsid w:val="00BE4071"/>
    <w:rsid w:val="00BF427E"/>
    <w:rsid w:val="00C1733E"/>
    <w:rsid w:val="00C179DB"/>
    <w:rsid w:val="00C4145D"/>
    <w:rsid w:val="00C51394"/>
    <w:rsid w:val="00C653BB"/>
    <w:rsid w:val="00C84BEF"/>
    <w:rsid w:val="00C95F80"/>
    <w:rsid w:val="00CA61EE"/>
    <w:rsid w:val="00CA70AC"/>
    <w:rsid w:val="00CC15CF"/>
    <w:rsid w:val="00CD18F3"/>
    <w:rsid w:val="00CE46C1"/>
    <w:rsid w:val="00CF3D72"/>
    <w:rsid w:val="00CF56CF"/>
    <w:rsid w:val="00D068B5"/>
    <w:rsid w:val="00D13DA4"/>
    <w:rsid w:val="00D308D8"/>
    <w:rsid w:val="00D41DE3"/>
    <w:rsid w:val="00D4468C"/>
    <w:rsid w:val="00D64A94"/>
    <w:rsid w:val="00D7117A"/>
    <w:rsid w:val="00D71A0B"/>
    <w:rsid w:val="00D76A2A"/>
    <w:rsid w:val="00D8203B"/>
    <w:rsid w:val="00DB0420"/>
    <w:rsid w:val="00DB7E93"/>
    <w:rsid w:val="00DC02C9"/>
    <w:rsid w:val="00DE3205"/>
    <w:rsid w:val="00E10066"/>
    <w:rsid w:val="00E11CFA"/>
    <w:rsid w:val="00E236B2"/>
    <w:rsid w:val="00E273A7"/>
    <w:rsid w:val="00E37272"/>
    <w:rsid w:val="00E45443"/>
    <w:rsid w:val="00E50CCA"/>
    <w:rsid w:val="00E5274F"/>
    <w:rsid w:val="00E52AA0"/>
    <w:rsid w:val="00E80B1D"/>
    <w:rsid w:val="00E831F4"/>
    <w:rsid w:val="00EA3D16"/>
    <w:rsid w:val="00F0443B"/>
    <w:rsid w:val="00F313F0"/>
    <w:rsid w:val="00F53B34"/>
    <w:rsid w:val="00F645D7"/>
    <w:rsid w:val="00F80C40"/>
    <w:rsid w:val="00F849C7"/>
    <w:rsid w:val="00F9506C"/>
    <w:rsid w:val="00FB3E7D"/>
    <w:rsid w:val="00FE0795"/>
    <w:rsid w:val="00FF5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07C2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E273A7"/>
    <w:pPr>
      <w:keepNext/>
      <w:spacing w:after="0" w:line="240" w:lineRule="auto"/>
      <w:ind w:right="-924"/>
      <w:outlineLvl w:val="0"/>
    </w:pPr>
    <w:rPr>
      <w:rFonts w:ascii="Times New Roman" w:eastAsia="Times New Roman" w:hAnsi="Times New Roman" w:cs="Times New Roman"/>
      <w:b/>
      <w:sz w:val="20"/>
      <w:szCs w:val="20"/>
    </w:rPr>
  </w:style>
  <w:style w:type="paragraph" w:styleId="2">
    <w:name w:val="heading 2"/>
    <w:basedOn w:val="a"/>
    <w:next w:val="a"/>
    <w:link w:val="20"/>
    <w:qFormat/>
    <w:rsid w:val="00FB3E7D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40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8726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E07C2"/>
    <w:pPr>
      <w:ind w:left="720"/>
      <w:contextualSpacing/>
    </w:pPr>
    <w:rPr>
      <w:rFonts w:eastAsiaTheme="minorHAnsi"/>
      <w:lang w:eastAsia="en-US"/>
    </w:rPr>
  </w:style>
  <w:style w:type="paragraph" w:styleId="a4">
    <w:name w:val="Normal (Web)"/>
    <w:basedOn w:val="a"/>
    <w:uiPriority w:val="99"/>
    <w:semiHidden/>
    <w:unhideWhenUsed/>
    <w:rsid w:val="000C62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No Spacing"/>
    <w:uiPriority w:val="1"/>
    <w:qFormat/>
    <w:rsid w:val="00FF5D69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6">
    <w:name w:val="Hyperlink"/>
    <w:basedOn w:val="a0"/>
    <w:uiPriority w:val="99"/>
    <w:semiHidden/>
    <w:unhideWhenUsed/>
    <w:rsid w:val="00361E78"/>
    <w:rPr>
      <w:color w:val="0000FF" w:themeColor="hyperlink"/>
      <w:u w:val="single"/>
    </w:rPr>
  </w:style>
  <w:style w:type="table" w:styleId="a7">
    <w:name w:val="Table Grid"/>
    <w:basedOn w:val="a1"/>
    <w:uiPriority w:val="59"/>
    <w:rsid w:val="00361E7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0">
    <w:name w:val="c0"/>
    <w:basedOn w:val="a0"/>
    <w:rsid w:val="00861C13"/>
  </w:style>
  <w:style w:type="paragraph" w:customStyle="1" w:styleId="c2">
    <w:name w:val="c2"/>
    <w:basedOn w:val="a"/>
    <w:rsid w:val="00861C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9c0">
    <w:name w:val="c9 c0"/>
    <w:basedOn w:val="a0"/>
    <w:rsid w:val="00861C13"/>
  </w:style>
  <w:style w:type="paragraph" w:styleId="a8">
    <w:name w:val="Balloon Text"/>
    <w:basedOn w:val="a"/>
    <w:link w:val="a9"/>
    <w:unhideWhenUsed/>
    <w:rsid w:val="000129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012994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rsid w:val="005143D7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rsid w:val="00E273A7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apple-converted-space">
    <w:name w:val="apple-converted-space"/>
    <w:basedOn w:val="a0"/>
    <w:rsid w:val="00E273A7"/>
  </w:style>
  <w:style w:type="paragraph" w:customStyle="1" w:styleId="c8">
    <w:name w:val="c8"/>
    <w:basedOn w:val="a"/>
    <w:rsid w:val="007120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1">
    <w:name w:val="c11"/>
    <w:basedOn w:val="a0"/>
    <w:rsid w:val="00712089"/>
  </w:style>
  <w:style w:type="character" w:customStyle="1" w:styleId="c13">
    <w:name w:val="c13"/>
    <w:basedOn w:val="a0"/>
    <w:rsid w:val="005E7E54"/>
  </w:style>
  <w:style w:type="paragraph" w:customStyle="1" w:styleId="c1">
    <w:name w:val="c1"/>
    <w:basedOn w:val="a"/>
    <w:rsid w:val="005374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8">
    <w:name w:val="c18"/>
    <w:basedOn w:val="a"/>
    <w:rsid w:val="005374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1">
    <w:name w:val="Основной текст1"/>
    <w:rsid w:val="0068726D"/>
    <w:rPr>
      <w:shd w:val="clear" w:color="auto" w:fill="FFFFFF"/>
    </w:rPr>
  </w:style>
  <w:style w:type="character" w:customStyle="1" w:styleId="Verdana">
    <w:name w:val="Основной текст + Verdana"/>
    <w:aliases w:val="8 pt"/>
    <w:basedOn w:val="a0"/>
    <w:rsid w:val="0068726D"/>
    <w:rPr>
      <w:rFonts w:ascii="Verdana" w:eastAsia="Verdana" w:hAnsi="Verdana" w:cs="Verdana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16"/>
      <w:szCs w:val="16"/>
      <w:u w:val="none"/>
      <w:effect w:val="none"/>
      <w:shd w:val="clear" w:color="auto" w:fill="FFFFFF"/>
      <w:lang w:val="ru-RU" w:bidi="ar-SA"/>
    </w:rPr>
  </w:style>
  <w:style w:type="character" w:customStyle="1" w:styleId="30">
    <w:name w:val="Заголовок 3 Знак"/>
    <w:basedOn w:val="a0"/>
    <w:link w:val="3"/>
    <w:rsid w:val="0068726D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character" w:customStyle="1" w:styleId="Verdana8pt">
    <w:name w:val="Основной текст + Verdana;8 pt"/>
    <w:basedOn w:val="a0"/>
    <w:rsid w:val="008302A8"/>
    <w:rPr>
      <w:rFonts w:ascii="Verdana" w:eastAsia="Verdana" w:hAnsi="Verdana" w:cs="Verdan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bidi="ar-SA"/>
    </w:rPr>
  </w:style>
  <w:style w:type="character" w:customStyle="1" w:styleId="7">
    <w:name w:val="Основной текст7"/>
    <w:basedOn w:val="a0"/>
    <w:rsid w:val="00DB7E9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MSGothic85pt">
    <w:name w:val="Основной текст + MS Gothic;8;5 pt"/>
    <w:basedOn w:val="a0"/>
    <w:rsid w:val="00DB7E93"/>
    <w:rPr>
      <w:rFonts w:ascii="MS Gothic" w:eastAsia="MS Gothic" w:hAnsi="MS Gothic" w:cs="MS Gothi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bidi="ar-SA"/>
    </w:rPr>
  </w:style>
  <w:style w:type="character" w:customStyle="1" w:styleId="aa">
    <w:name w:val="Основной текст + Полужирный"/>
    <w:uiPriority w:val="99"/>
    <w:rsid w:val="009424AD"/>
    <w:rPr>
      <w:rFonts w:ascii="Times New Roman" w:hAnsi="Times New Roman"/>
      <w:b/>
      <w:color w:val="000000"/>
      <w:spacing w:val="0"/>
      <w:w w:val="100"/>
      <w:position w:val="0"/>
      <w:sz w:val="27"/>
      <w:shd w:val="clear" w:color="auto" w:fill="FFFFFF"/>
      <w:lang w:val="ru-RU" w:eastAsia="x-none"/>
    </w:rPr>
  </w:style>
  <w:style w:type="character" w:customStyle="1" w:styleId="4">
    <w:name w:val="Основной текст4"/>
    <w:basedOn w:val="a0"/>
    <w:rsid w:val="00335E5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bidi="ar-SA"/>
    </w:rPr>
  </w:style>
  <w:style w:type="character" w:customStyle="1" w:styleId="31">
    <w:name w:val="Основной текст (3)_"/>
    <w:link w:val="32"/>
    <w:locked/>
    <w:rsid w:val="00335E54"/>
    <w:rPr>
      <w:sz w:val="26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335E54"/>
    <w:pPr>
      <w:widowControl w:val="0"/>
      <w:shd w:val="clear" w:color="auto" w:fill="FFFFFF"/>
      <w:spacing w:after="0" w:line="293" w:lineRule="exact"/>
      <w:ind w:hanging="1280"/>
    </w:pPr>
    <w:rPr>
      <w:rFonts w:eastAsiaTheme="minorHAnsi"/>
      <w:sz w:val="26"/>
      <w:shd w:val="clear" w:color="auto" w:fill="FFFFFF"/>
      <w:lang w:eastAsia="en-US"/>
    </w:rPr>
  </w:style>
  <w:style w:type="character" w:customStyle="1" w:styleId="c0c5">
    <w:name w:val="c0 c5"/>
    <w:basedOn w:val="a0"/>
    <w:rsid w:val="00335E54"/>
  </w:style>
  <w:style w:type="character" w:customStyle="1" w:styleId="12">
    <w:name w:val="Основной текст Знак1"/>
    <w:basedOn w:val="a0"/>
    <w:link w:val="ab"/>
    <w:uiPriority w:val="99"/>
    <w:rsid w:val="007E6B1D"/>
    <w:rPr>
      <w:rFonts w:ascii="Times New Roman" w:hAnsi="Times New Roman" w:cs="Times New Roman"/>
      <w:sz w:val="27"/>
      <w:szCs w:val="27"/>
      <w:shd w:val="clear" w:color="auto" w:fill="FFFFFF"/>
    </w:rPr>
  </w:style>
  <w:style w:type="paragraph" w:styleId="ab">
    <w:name w:val="Body Text"/>
    <w:basedOn w:val="a"/>
    <w:link w:val="12"/>
    <w:uiPriority w:val="99"/>
    <w:rsid w:val="007E6B1D"/>
    <w:pPr>
      <w:widowControl w:val="0"/>
      <w:shd w:val="clear" w:color="auto" w:fill="FFFFFF"/>
      <w:spacing w:before="3780" w:after="2640" w:line="240" w:lineRule="atLeast"/>
      <w:ind w:hanging="400"/>
      <w:jc w:val="center"/>
    </w:pPr>
    <w:rPr>
      <w:rFonts w:ascii="Times New Roman" w:eastAsiaTheme="minorHAnsi" w:hAnsi="Times New Roman" w:cs="Times New Roman"/>
      <w:sz w:val="27"/>
      <w:szCs w:val="27"/>
      <w:lang w:eastAsia="en-US"/>
    </w:rPr>
  </w:style>
  <w:style w:type="character" w:customStyle="1" w:styleId="ac">
    <w:name w:val="Основной текст Знак"/>
    <w:basedOn w:val="a0"/>
    <w:uiPriority w:val="99"/>
    <w:semiHidden/>
    <w:rsid w:val="007E6B1D"/>
    <w:rPr>
      <w:rFonts w:eastAsiaTheme="minorEastAsia"/>
      <w:lang w:eastAsia="ru-RU"/>
    </w:rPr>
  </w:style>
  <w:style w:type="character" w:customStyle="1" w:styleId="33">
    <w:name w:val="Основной текст + Полужирный3"/>
    <w:aliases w:val="Курсив"/>
    <w:basedOn w:val="12"/>
    <w:uiPriority w:val="99"/>
    <w:rsid w:val="007E6B1D"/>
    <w:rPr>
      <w:rFonts w:ascii="Times New Roman" w:hAnsi="Times New Roman" w:cs="Times New Roman"/>
      <w:b/>
      <w:bCs/>
      <w:i/>
      <w:iCs/>
      <w:sz w:val="27"/>
      <w:szCs w:val="27"/>
      <w:u w:val="none"/>
      <w:shd w:val="clear" w:color="auto" w:fill="FFFFFF"/>
    </w:rPr>
  </w:style>
  <w:style w:type="character" w:customStyle="1" w:styleId="21">
    <w:name w:val="Основной текст (2)_"/>
    <w:basedOn w:val="a0"/>
    <w:link w:val="210"/>
    <w:uiPriority w:val="99"/>
    <w:rsid w:val="007E6B1D"/>
    <w:rPr>
      <w:rFonts w:ascii="Times New Roman" w:hAnsi="Times New Roman" w:cs="Times New Roman"/>
      <w:b/>
      <w:bCs/>
      <w:sz w:val="27"/>
      <w:szCs w:val="27"/>
      <w:shd w:val="clear" w:color="auto" w:fill="FFFFFF"/>
    </w:rPr>
  </w:style>
  <w:style w:type="character" w:customStyle="1" w:styleId="5">
    <w:name w:val="Основной текст (5)_"/>
    <w:basedOn w:val="a0"/>
    <w:link w:val="51"/>
    <w:uiPriority w:val="99"/>
    <w:rsid w:val="007E6B1D"/>
    <w:rPr>
      <w:rFonts w:ascii="Times New Roman" w:hAnsi="Times New Roman" w:cs="Times New Roman"/>
      <w:b/>
      <w:bCs/>
      <w:i/>
      <w:iCs/>
      <w:sz w:val="27"/>
      <w:szCs w:val="27"/>
      <w:shd w:val="clear" w:color="auto" w:fill="FFFFFF"/>
    </w:rPr>
  </w:style>
  <w:style w:type="character" w:customStyle="1" w:styleId="ad">
    <w:name w:val="Основной текст + Курсив"/>
    <w:basedOn w:val="12"/>
    <w:uiPriority w:val="99"/>
    <w:rsid w:val="007E6B1D"/>
    <w:rPr>
      <w:rFonts w:ascii="Times New Roman" w:hAnsi="Times New Roman" w:cs="Times New Roman"/>
      <w:i/>
      <w:iCs/>
      <w:sz w:val="27"/>
      <w:szCs w:val="27"/>
      <w:shd w:val="clear" w:color="auto" w:fill="FFFFFF"/>
    </w:rPr>
  </w:style>
  <w:style w:type="character" w:customStyle="1" w:styleId="6">
    <w:name w:val="Основной текст (6)_"/>
    <w:basedOn w:val="a0"/>
    <w:link w:val="60"/>
    <w:uiPriority w:val="99"/>
    <w:rsid w:val="007E6B1D"/>
    <w:rPr>
      <w:rFonts w:ascii="Times New Roman" w:hAnsi="Times New Roman" w:cs="Times New Roman"/>
      <w:i/>
      <w:iCs/>
      <w:sz w:val="27"/>
      <w:szCs w:val="27"/>
      <w:shd w:val="clear" w:color="auto" w:fill="FFFFFF"/>
    </w:rPr>
  </w:style>
  <w:style w:type="character" w:customStyle="1" w:styleId="110">
    <w:name w:val="Основной текст + 11"/>
    <w:aliases w:val="5 pt11"/>
    <w:basedOn w:val="12"/>
    <w:uiPriority w:val="99"/>
    <w:rsid w:val="007E6B1D"/>
    <w:rPr>
      <w:rFonts w:ascii="Times New Roman" w:hAnsi="Times New Roman" w:cs="Times New Roman"/>
      <w:noProof/>
      <w:sz w:val="23"/>
      <w:szCs w:val="23"/>
      <w:shd w:val="clear" w:color="auto" w:fill="FFFFFF"/>
    </w:rPr>
  </w:style>
  <w:style w:type="paragraph" w:customStyle="1" w:styleId="210">
    <w:name w:val="Основной текст (2)1"/>
    <w:basedOn w:val="a"/>
    <w:link w:val="21"/>
    <w:uiPriority w:val="99"/>
    <w:rsid w:val="007E6B1D"/>
    <w:pPr>
      <w:widowControl w:val="0"/>
      <w:shd w:val="clear" w:color="auto" w:fill="FFFFFF"/>
      <w:spacing w:after="1500" w:line="240" w:lineRule="atLeast"/>
      <w:jc w:val="both"/>
    </w:pPr>
    <w:rPr>
      <w:rFonts w:ascii="Times New Roman" w:eastAsiaTheme="minorHAnsi" w:hAnsi="Times New Roman" w:cs="Times New Roman"/>
      <w:b/>
      <w:bCs/>
      <w:sz w:val="27"/>
      <w:szCs w:val="27"/>
      <w:lang w:eastAsia="en-US"/>
    </w:rPr>
  </w:style>
  <w:style w:type="paragraph" w:customStyle="1" w:styleId="51">
    <w:name w:val="Основной текст (5)1"/>
    <w:basedOn w:val="a"/>
    <w:link w:val="5"/>
    <w:uiPriority w:val="99"/>
    <w:rsid w:val="007E6B1D"/>
    <w:pPr>
      <w:widowControl w:val="0"/>
      <w:shd w:val="clear" w:color="auto" w:fill="FFFFFF"/>
      <w:spacing w:after="0" w:line="480" w:lineRule="exact"/>
      <w:jc w:val="both"/>
    </w:pPr>
    <w:rPr>
      <w:rFonts w:ascii="Times New Roman" w:eastAsiaTheme="minorHAnsi" w:hAnsi="Times New Roman" w:cs="Times New Roman"/>
      <w:b/>
      <w:bCs/>
      <w:i/>
      <w:iCs/>
      <w:sz w:val="27"/>
      <w:szCs w:val="27"/>
      <w:lang w:eastAsia="en-US"/>
    </w:rPr>
  </w:style>
  <w:style w:type="paragraph" w:customStyle="1" w:styleId="60">
    <w:name w:val="Основной текст (6)"/>
    <w:basedOn w:val="a"/>
    <w:link w:val="6"/>
    <w:uiPriority w:val="99"/>
    <w:rsid w:val="007E6B1D"/>
    <w:pPr>
      <w:widowControl w:val="0"/>
      <w:shd w:val="clear" w:color="auto" w:fill="FFFFFF"/>
      <w:spacing w:after="0" w:line="475" w:lineRule="exact"/>
      <w:jc w:val="both"/>
    </w:pPr>
    <w:rPr>
      <w:rFonts w:ascii="Times New Roman" w:eastAsiaTheme="minorHAnsi" w:hAnsi="Times New Roman" w:cs="Times New Roman"/>
      <w:i/>
      <w:iCs/>
      <w:sz w:val="27"/>
      <w:szCs w:val="27"/>
      <w:lang w:eastAsia="en-US"/>
    </w:rPr>
  </w:style>
  <w:style w:type="character" w:customStyle="1" w:styleId="22">
    <w:name w:val="Основной текст (2)"/>
    <w:basedOn w:val="21"/>
    <w:uiPriority w:val="99"/>
    <w:rsid w:val="000B3C8A"/>
    <w:rPr>
      <w:rFonts w:ascii="Times New Roman" w:hAnsi="Times New Roman" w:cs="Times New Roman"/>
      <w:b/>
      <w:bCs/>
      <w:sz w:val="27"/>
      <w:szCs w:val="27"/>
      <w:u w:val="single"/>
      <w:shd w:val="clear" w:color="auto" w:fill="FFFFFF"/>
    </w:rPr>
  </w:style>
  <w:style w:type="character" w:customStyle="1" w:styleId="23">
    <w:name w:val="Основной текст + Полужирный2"/>
    <w:basedOn w:val="12"/>
    <w:uiPriority w:val="99"/>
    <w:rsid w:val="000B3C8A"/>
    <w:rPr>
      <w:rFonts w:ascii="Times New Roman" w:hAnsi="Times New Roman" w:cs="Times New Roman"/>
      <w:b/>
      <w:bCs/>
      <w:sz w:val="27"/>
      <w:szCs w:val="27"/>
      <w:u w:val="single"/>
      <w:shd w:val="clear" w:color="auto" w:fill="FFFFFF"/>
    </w:rPr>
  </w:style>
  <w:style w:type="character" w:customStyle="1" w:styleId="13">
    <w:name w:val="Основной текст + Полужирный1"/>
    <w:basedOn w:val="12"/>
    <w:uiPriority w:val="99"/>
    <w:rsid w:val="000B3C8A"/>
    <w:rPr>
      <w:rFonts w:ascii="Times New Roman" w:hAnsi="Times New Roman" w:cs="Times New Roman"/>
      <w:b/>
      <w:bCs/>
      <w:sz w:val="27"/>
      <w:szCs w:val="27"/>
      <w:u w:val="none"/>
      <w:shd w:val="clear" w:color="auto" w:fill="FFFFFF"/>
    </w:rPr>
  </w:style>
  <w:style w:type="character" w:customStyle="1" w:styleId="50">
    <w:name w:val="Основной текст (5)"/>
    <w:basedOn w:val="5"/>
    <w:uiPriority w:val="99"/>
    <w:rsid w:val="00E50CCA"/>
    <w:rPr>
      <w:rFonts w:ascii="Times New Roman" w:hAnsi="Times New Roman" w:cs="Times New Roman"/>
      <w:b/>
      <w:bCs/>
      <w:i/>
      <w:iCs/>
      <w:sz w:val="27"/>
      <w:szCs w:val="27"/>
      <w:u w:val="none"/>
      <w:shd w:val="clear" w:color="auto" w:fill="FFFFFF"/>
    </w:rPr>
  </w:style>
  <w:style w:type="character" w:customStyle="1" w:styleId="117">
    <w:name w:val="Основной текст + 117"/>
    <w:aliases w:val="5 pt8"/>
    <w:basedOn w:val="12"/>
    <w:uiPriority w:val="99"/>
    <w:rsid w:val="000E261C"/>
    <w:rPr>
      <w:rFonts w:ascii="Times New Roman" w:hAnsi="Times New Roman" w:cs="Times New Roman"/>
      <w:sz w:val="23"/>
      <w:szCs w:val="23"/>
      <w:u w:val="none"/>
      <w:shd w:val="clear" w:color="auto" w:fill="FFFFFF"/>
    </w:rPr>
  </w:style>
  <w:style w:type="character" w:customStyle="1" w:styleId="116">
    <w:name w:val="Основной текст + 116"/>
    <w:aliases w:val="5 pt7,Курсив3"/>
    <w:basedOn w:val="12"/>
    <w:uiPriority w:val="99"/>
    <w:rsid w:val="000E261C"/>
    <w:rPr>
      <w:rFonts w:ascii="Times New Roman" w:hAnsi="Times New Roman" w:cs="Times New Roman"/>
      <w:i/>
      <w:iCs/>
      <w:sz w:val="23"/>
      <w:szCs w:val="23"/>
      <w:u w:val="none"/>
      <w:shd w:val="clear" w:color="auto" w:fill="FFFFFF"/>
    </w:rPr>
  </w:style>
  <w:style w:type="character" w:customStyle="1" w:styleId="111">
    <w:name w:val="Основной текст + 111"/>
    <w:aliases w:val="5 pt2,Курсив1"/>
    <w:basedOn w:val="12"/>
    <w:uiPriority w:val="99"/>
    <w:rsid w:val="000E261C"/>
    <w:rPr>
      <w:rFonts w:ascii="Times New Roman" w:hAnsi="Times New Roman" w:cs="Times New Roman"/>
      <w:i/>
      <w:iCs/>
      <w:sz w:val="23"/>
      <w:szCs w:val="23"/>
      <w:u w:val="none"/>
      <w:shd w:val="clear" w:color="auto" w:fill="FFFFFF"/>
    </w:rPr>
  </w:style>
  <w:style w:type="character" w:customStyle="1" w:styleId="ae">
    <w:name w:val="Колонтитул_"/>
    <w:basedOn w:val="a0"/>
    <w:link w:val="14"/>
    <w:uiPriority w:val="99"/>
    <w:rsid w:val="000E261C"/>
    <w:rPr>
      <w:rFonts w:ascii="Times New Roman" w:hAnsi="Times New Roman" w:cs="Times New Roman"/>
      <w:noProof/>
      <w:sz w:val="23"/>
      <w:szCs w:val="23"/>
      <w:shd w:val="clear" w:color="auto" w:fill="FFFFFF"/>
    </w:rPr>
  </w:style>
  <w:style w:type="paragraph" w:customStyle="1" w:styleId="14">
    <w:name w:val="Колонтитул1"/>
    <w:basedOn w:val="a"/>
    <w:link w:val="ae"/>
    <w:uiPriority w:val="99"/>
    <w:rsid w:val="000E261C"/>
    <w:pPr>
      <w:widowControl w:val="0"/>
      <w:shd w:val="clear" w:color="auto" w:fill="FFFFFF"/>
      <w:spacing w:after="0" w:line="240" w:lineRule="atLeast"/>
    </w:pPr>
    <w:rPr>
      <w:rFonts w:ascii="Times New Roman" w:eastAsiaTheme="minorHAnsi" w:hAnsi="Times New Roman" w:cs="Times New Roman"/>
      <w:noProof/>
      <w:sz w:val="23"/>
      <w:szCs w:val="23"/>
      <w:lang w:eastAsia="en-US"/>
    </w:rPr>
  </w:style>
  <w:style w:type="character" w:customStyle="1" w:styleId="52">
    <w:name w:val="Основной текст (5) + Не полужирный"/>
    <w:aliases w:val="Не курсив"/>
    <w:basedOn w:val="5"/>
    <w:uiPriority w:val="99"/>
    <w:rsid w:val="00E831F4"/>
    <w:rPr>
      <w:rFonts w:ascii="Times New Roman" w:hAnsi="Times New Roman" w:cs="Times New Roman"/>
      <w:b/>
      <w:bCs/>
      <w:i/>
      <w:iCs/>
      <w:sz w:val="27"/>
      <w:szCs w:val="27"/>
      <w:u w:val="none"/>
      <w:shd w:val="clear" w:color="auto" w:fill="FFFFFF"/>
    </w:rPr>
  </w:style>
  <w:style w:type="character" w:customStyle="1" w:styleId="115">
    <w:name w:val="Основной текст + 115"/>
    <w:aliases w:val="5 pt6"/>
    <w:basedOn w:val="12"/>
    <w:uiPriority w:val="99"/>
    <w:rsid w:val="000B7611"/>
    <w:rPr>
      <w:rFonts w:ascii="Times New Roman" w:hAnsi="Times New Roman" w:cs="Times New Roman"/>
      <w:sz w:val="23"/>
      <w:szCs w:val="23"/>
      <w:u w:val="none"/>
      <w:shd w:val="clear" w:color="auto" w:fill="FFFFFF"/>
    </w:rPr>
  </w:style>
  <w:style w:type="character" w:customStyle="1" w:styleId="113">
    <w:name w:val="Основной текст + 113"/>
    <w:aliases w:val="5 pt4,Курсив2"/>
    <w:basedOn w:val="12"/>
    <w:uiPriority w:val="99"/>
    <w:rsid w:val="000B7611"/>
    <w:rPr>
      <w:rFonts w:ascii="Times New Roman" w:hAnsi="Times New Roman" w:cs="Times New Roman"/>
      <w:i/>
      <w:iCs/>
      <w:sz w:val="23"/>
      <w:szCs w:val="23"/>
      <w:u w:val="none"/>
      <w:shd w:val="clear" w:color="auto" w:fill="FFFFFF"/>
    </w:rPr>
  </w:style>
  <w:style w:type="character" w:customStyle="1" w:styleId="114">
    <w:name w:val="Основной текст + 114"/>
    <w:aliases w:val="5 pt5,Полужирный2"/>
    <w:basedOn w:val="12"/>
    <w:uiPriority w:val="99"/>
    <w:rsid w:val="00E37272"/>
    <w:rPr>
      <w:rFonts w:ascii="Times New Roman" w:hAnsi="Times New Roman" w:cs="Times New Roman"/>
      <w:b/>
      <w:bCs/>
      <w:sz w:val="23"/>
      <w:szCs w:val="23"/>
      <w:u w:val="none"/>
      <w:shd w:val="clear" w:color="auto" w:fill="FFFFFF"/>
    </w:rPr>
  </w:style>
  <w:style w:type="character" w:customStyle="1" w:styleId="112">
    <w:name w:val="Основной текст + 112"/>
    <w:aliases w:val="5 pt3,Полужирный1"/>
    <w:basedOn w:val="12"/>
    <w:uiPriority w:val="99"/>
    <w:rsid w:val="00E37272"/>
    <w:rPr>
      <w:rFonts w:ascii="Times New Roman" w:hAnsi="Times New Roman" w:cs="Times New Roman"/>
      <w:b/>
      <w:bCs/>
      <w:sz w:val="23"/>
      <w:szCs w:val="23"/>
      <w:u w:val="none"/>
      <w:shd w:val="clear" w:color="auto" w:fill="FFFFFF"/>
    </w:rPr>
  </w:style>
  <w:style w:type="character" w:customStyle="1" w:styleId="15">
    <w:name w:val="Основной текст + 15"/>
    <w:aliases w:val="5 pt1"/>
    <w:basedOn w:val="12"/>
    <w:uiPriority w:val="99"/>
    <w:rsid w:val="00B8297C"/>
    <w:rPr>
      <w:rFonts w:ascii="Times New Roman" w:hAnsi="Times New Roman" w:cs="Times New Roman"/>
      <w:sz w:val="31"/>
      <w:szCs w:val="31"/>
      <w:u w:val="none"/>
      <w:shd w:val="clear" w:color="auto" w:fill="FFFFFF"/>
    </w:rPr>
  </w:style>
  <w:style w:type="character" w:customStyle="1" w:styleId="118">
    <w:name w:val="Основной текст + 118"/>
    <w:aliases w:val="5 pt9,Полужирный3"/>
    <w:basedOn w:val="12"/>
    <w:uiPriority w:val="99"/>
    <w:rsid w:val="00BD130A"/>
    <w:rPr>
      <w:rFonts w:ascii="Times New Roman" w:hAnsi="Times New Roman" w:cs="Times New Roman"/>
      <w:b/>
      <w:bCs/>
      <w:sz w:val="23"/>
      <w:szCs w:val="23"/>
      <w:u w:val="none"/>
      <w:shd w:val="clear" w:color="auto" w:fill="FFFFFF"/>
    </w:rPr>
  </w:style>
  <w:style w:type="character" w:customStyle="1" w:styleId="20">
    <w:name w:val="Заголовок 2 Знак"/>
    <w:basedOn w:val="a0"/>
    <w:link w:val="2"/>
    <w:rsid w:val="00FB3E7D"/>
    <w:rPr>
      <w:rFonts w:ascii="Times New Roman" w:eastAsia="Times New Roman" w:hAnsi="Times New Roman" w:cs="Times New Roman"/>
      <w:b/>
      <w:bCs/>
      <w:sz w:val="40"/>
      <w:szCs w:val="24"/>
      <w:lang w:eastAsia="ru-RU"/>
    </w:rPr>
  </w:style>
  <w:style w:type="numbering" w:customStyle="1" w:styleId="16">
    <w:name w:val="Нет списка1"/>
    <w:next w:val="a2"/>
    <w:semiHidden/>
    <w:rsid w:val="00FB3E7D"/>
  </w:style>
  <w:style w:type="table" w:customStyle="1" w:styleId="17">
    <w:name w:val="Сетка таблицы1"/>
    <w:basedOn w:val="a1"/>
    <w:next w:val="a7"/>
    <w:rsid w:val="00FB3E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footer"/>
    <w:basedOn w:val="a"/>
    <w:link w:val="af0"/>
    <w:rsid w:val="00FB3E7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0">
    <w:name w:val="Нижний колонтитул Знак"/>
    <w:basedOn w:val="a0"/>
    <w:link w:val="af"/>
    <w:rsid w:val="00FB3E7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1">
    <w:name w:val="page number"/>
    <w:basedOn w:val="a0"/>
    <w:rsid w:val="00FB3E7D"/>
  </w:style>
  <w:style w:type="paragraph" w:styleId="af2">
    <w:name w:val="header"/>
    <w:basedOn w:val="a"/>
    <w:link w:val="af3"/>
    <w:rsid w:val="00FB3E7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3">
    <w:name w:val="Верхний колонтитул Знак"/>
    <w:basedOn w:val="a0"/>
    <w:link w:val="af2"/>
    <w:rsid w:val="00FB3E7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4">
    <w:name w:val="Стиль"/>
    <w:rsid w:val="00FB3E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5">
    <w:name w:val="annotation reference"/>
    <w:rsid w:val="00FB3E7D"/>
    <w:rPr>
      <w:sz w:val="16"/>
      <w:szCs w:val="16"/>
    </w:rPr>
  </w:style>
  <w:style w:type="paragraph" w:styleId="af6">
    <w:name w:val="annotation text"/>
    <w:basedOn w:val="a"/>
    <w:link w:val="af7"/>
    <w:rsid w:val="00FB3E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7">
    <w:name w:val="Текст примечания Знак"/>
    <w:basedOn w:val="a0"/>
    <w:link w:val="af6"/>
    <w:rsid w:val="00FB3E7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8">
    <w:name w:val="annotation subject"/>
    <w:basedOn w:val="af6"/>
    <w:next w:val="af6"/>
    <w:link w:val="af9"/>
    <w:rsid w:val="00FB3E7D"/>
    <w:rPr>
      <w:b/>
      <w:bCs/>
    </w:rPr>
  </w:style>
  <w:style w:type="character" w:customStyle="1" w:styleId="af9">
    <w:name w:val="Тема примечания Знак"/>
    <w:basedOn w:val="af7"/>
    <w:link w:val="af8"/>
    <w:rsid w:val="00FB3E7D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numbering" w:customStyle="1" w:styleId="24">
    <w:name w:val="Нет списка2"/>
    <w:next w:val="a2"/>
    <w:uiPriority w:val="99"/>
    <w:semiHidden/>
    <w:unhideWhenUsed/>
    <w:rsid w:val="0093690E"/>
  </w:style>
  <w:style w:type="table" w:customStyle="1" w:styleId="25">
    <w:name w:val="Сетка таблицы2"/>
    <w:basedOn w:val="a1"/>
    <w:next w:val="a7"/>
    <w:uiPriority w:val="59"/>
    <w:rsid w:val="0093690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07C2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E273A7"/>
    <w:pPr>
      <w:keepNext/>
      <w:spacing w:after="0" w:line="240" w:lineRule="auto"/>
      <w:ind w:right="-924"/>
      <w:outlineLvl w:val="0"/>
    </w:pPr>
    <w:rPr>
      <w:rFonts w:ascii="Times New Roman" w:eastAsia="Times New Roman" w:hAnsi="Times New Roman" w:cs="Times New Roman"/>
      <w:b/>
      <w:sz w:val="20"/>
      <w:szCs w:val="20"/>
    </w:rPr>
  </w:style>
  <w:style w:type="paragraph" w:styleId="2">
    <w:name w:val="heading 2"/>
    <w:basedOn w:val="a"/>
    <w:next w:val="a"/>
    <w:link w:val="20"/>
    <w:qFormat/>
    <w:rsid w:val="00FB3E7D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40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8726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E07C2"/>
    <w:pPr>
      <w:ind w:left="720"/>
      <w:contextualSpacing/>
    </w:pPr>
    <w:rPr>
      <w:rFonts w:eastAsiaTheme="minorHAnsi"/>
      <w:lang w:eastAsia="en-US"/>
    </w:rPr>
  </w:style>
  <w:style w:type="paragraph" w:styleId="a4">
    <w:name w:val="Normal (Web)"/>
    <w:basedOn w:val="a"/>
    <w:uiPriority w:val="99"/>
    <w:semiHidden/>
    <w:unhideWhenUsed/>
    <w:rsid w:val="000C62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No Spacing"/>
    <w:uiPriority w:val="1"/>
    <w:qFormat/>
    <w:rsid w:val="00FF5D69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6">
    <w:name w:val="Hyperlink"/>
    <w:basedOn w:val="a0"/>
    <w:uiPriority w:val="99"/>
    <w:semiHidden/>
    <w:unhideWhenUsed/>
    <w:rsid w:val="00361E78"/>
    <w:rPr>
      <w:color w:val="0000FF" w:themeColor="hyperlink"/>
      <w:u w:val="single"/>
    </w:rPr>
  </w:style>
  <w:style w:type="table" w:styleId="a7">
    <w:name w:val="Table Grid"/>
    <w:basedOn w:val="a1"/>
    <w:uiPriority w:val="59"/>
    <w:rsid w:val="00361E7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0">
    <w:name w:val="c0"/>
    <w:basedOn w:val="a0"/>
    <w:rsid w:val="00861C13"/>
  </w:style>
  <w:style w:type="paragraph" w:customStyle="1" w:styleId="c2">
    <w:name w:val="c2"/>
    <w:basedOn w:val="a"/>
    <w:rsid w:val="00861C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9c0">
    <w:name w:val="c9 c0"/>
    <w:basedOn w:val="a0"/>
    <w:rsid w:val="00861C13"/>
  </w:style>
  <w:style w:type="paragraph" w:styleId="a8">
    <w:name w:val="Balloon Text"/>
    <w:basedOn w:val="a"/>
    <w:link w:val="a9"/>
    <w:unhideWhenUsed/>
    <w:rsid w:val="000129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012994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rsid w:val="005143D7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rsid w:val="00E273A7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apple-converted-space">
    <w:name w:val="apple-converted-space"/>
    <w:basedOn w:val="a0"/>
    <w:rsid w:val="00E273A7"/>
  </w:style>
  <w:style w:type="paragraph" w:customStyle="1" w:styleId="c8">
    <w:name w:val="c8"/>
    <w:basedOn w:val="a"/>
    <w:rsid w:val="007120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1">
    <w:name w:val="c11"/>
    <w:basedOn w:val="a0"/>
    <w:rsid w:val="00712089"/>
  </w:style>
  <w:style w:type="character" w:customStyle="1" w:styleId="c13">
    <w:name w:val="c13"/>
    <w:basedOn w:val="a0"/>
    <w:rsid w:val="005E7E54"/>
  </w:style>
  <w:style w:type="paragraph" w:customStyle="1" w:styleId="c1">
    <w:name w:val="c1"/>
    <w:basedOn w:val="a"/>
    <w:rsid w:val="005374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8">
    <w:name w:val="c18"/>
    <w:basedOn w:val="a"/>
    <w:rsid w:val="005374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1">
    <w:name w:val="Основной текст1"/>
    <w:rsid w:val="0068726D"/>
    <w:rPr>
      <w:shd w:val="clear" w:color="auto" w:fill="FFFFFF"/>
    </w:rPr>
  </w:style>
  <w:style w:type="character" w:customStyle="1" w:styleId="Verdana">
    <w:name w:val="Основной текст + Verdana"/>
    <w:aliases w:val="8 pt"/>
    <w:basedOn w:val="a0"/>
    <w:rsid w:val="0068726D"/>
    <w:rPr>
      <w:rFonts w:ascii="Verdana" w:eastAsia="Verdana" w:hAnsi="Verdana" w:cs="Verdana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16"/>
      <w:szCs w:val="16"/>
      <w:u w:val="none"/>
      <w:effect w:val="none"/>
      <w:shd w:val="clear" w:color="auto" w:fill="FFFFFF"/>
      <w:lang w:val="ru-RU" w:bidi="ar-SA"/>
    </w:rPr>
  </w:style>
  <w:style w:type="character" w:customStyle="1" w:styleId="30">
    <w:name w:val="Заголовок 3 Знак"/>
    <w:basedOn w:val="a0"/>
    <w:link w:val="3"/>
    <w:rsid w:val="0068726D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character" w:customStyle="1" w:styleId="Verdana8pt">
    <w:name w:val="Основной текст + Verdana;8 pt"/>
    <w:basedOn w:val="a0"/>
    <w:rsid w:val="008302A8"/>
    <w:rPr>
      <w:rFonts w:ascii="Verdana" w:eastAsia="Verdana" w:hAnsi="Verdana" w:cs="Verdan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bidi="ar-SA"/>
    </w:rPr>
  </w:style>
  <w:style w:type="character" w:customStyle="1" w:styleId="7">
    <w:name w:val="Основной текст7"/>
    <w:basedOn w:val="a0"/>
    <w:rsid w:val="00DB7E9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MSGothic85pt">
    <w:name w:val="Основной текст + MS Gothic;8;5 pt"/>
    <w:basedOn w:val="a0"/>
    <w:rsid w:val="00DB7E93"/>
    <w:rPr>
      <w:rFonts w:ascii="MS Gothic" w:eastAsia="MS Gothic" w:hAnsi="MS Gothic" w:cs="MS Gothi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bidi="ar-SA"/>
    </w:rPr>
  </w:style>
  <w:style w:type="character" w:customStyle="1" w:styleId="aa">
    <w:name w:val="Основной текст + Полужирный"/>
    <w:uiPriority w:val="99"/>
    <w:rsid w:val="009424AD"/>
    <w:rPr>
      <w:rFonts w:ascii="Times New Roman" w:hAnsi="Times New Roman"/>
      <w:b/>
      <w:color w:val="000000"/>
      <w:spacing w:val="0"/>
      <w:w w:val="100"/>
      <w:position w:val="0"/>
      <w:sz w:val="27"/>
      <w:shd w:val="clear" w:color="auto" w:fill="FFFFFF"/>
      <w:lang w:val="ru-RU" w:eastAsia="x-none"/>
    </w:rPr>
  </w:style>
  <w:style w:type="character" w:customStyle="1" w:styleId="4">
    <w:name w:val="Основной текст4"/>
    <w:basedOn w:val="a0"/>
    <w:rsid w:val="00335E5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bidi="ar-SA"/>
    </w:rPr>
  </w:style>
  <w:style w:type="character" w:customStyle="1" w:styleId="31">
    <w:name w:val="Основной текст (3)_"/>
    <w:link w:val="32"/>
    <w:locked/>
    <w:rsid w:val="00335E54"/>
    <w:rPr>
      <w:sz w:val="26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335E54"/>
    <w:pPr>
      <w:widowControl w:val="0"/>
      <w:shd w:val="clear" w:color="auto" w:fill="FFFFFF"/>
      <w:spacing w:after="0" w:line="293" w:lineRule="exact"/>
      <w:ind w:hanging="1280"/>
    </w:pPr>
    <w:rPr>
      <w:rFonts w:eastAsiaTheme="minorHAnsi"/>
      <w:sz w:val="26"/>
      <w:shd w:val="clear" w:color="auto" w:fill="FFFFFF"/>
      <w:lang w:eastAsia="en-US"/>
    </w:rPr>
  </w:style>
  <w:style w:type="character" w:customStyle="1" w:styleId="c0c5">
    <w:name w:val="c0 c5"/>
    <w:basedOn w:val="a0"/>
    <w:rsid w:val="00335E54"/>
  </w:style>
  <w:style w:type="character" w:customStyle="1" w:styleId="12">
    <w:name w:val="Основной текст Знак1"/>
    <w:basedOn w:val="a0"/>
    <w:link w:val="ab"/>
    <w:uiPriority w:val="99"/>
    <w:rsid w:val="007E6B1D"/>
    <w:rPr>
      <w:rFonts w:ascii="Times New Roman" w:hAnsi="Times New Roman" w:cs="Times New Roman"/>
      <w:sz w:val="27"/>
      <w:szCs w:val="27"/>
      <w:shd w:val="clear" w:color="auto" w:fill="FFFFFF"/>
    </w:rPr>
  </w:style>
  <w:style w:type="paragraph" w:styleId="ab">
    <w:name w:val="Body Text"/>
    <w:basedOn w:val="a"/>
    <w:link w:val="12"/>
    <w:uiPriority w:val="99"/>
    <w:rsid w:val="007E6B1D"/>
    <w:pPr>
      <w:widowControl w:val="0"/>
      <w:shd w:val="clear" w:color="auto" w:fill="FFFFFF"/>
      <w:spacing w:before="3780" w:after="2640" w:line="240" w:lineRule="atLeast"/>
      <w:ind w:hanging="400"/>
      <w:jc w:val="center"/>
    </w:pPr>
    <w:rPr>
      <w:rFonts w:ascii="Times New Roman" w:eastAsiaTheme="minorHAnsi" w:hAnsi="Times New Roman" w:cs="Times New Roman"/>
      <w:sz w:val="27"/>
      <w:szCs w:val="27"/>
      <w:lang w:eastAsia="en-US"/>
    </w:rPr>
  </w:style>
  <w:style w:type="character" w:customStyle="1" w:styleId="ac">
    <w:name w:val="Основной текст Знак"/>
    <w:basedOn w:val="a0"/>
    <w:uiPriority w:val="99"/>
    <w:semiHidden/>
    <w:rsid w:val="007E6B1D"/>
    <w:rPr>
      <w:rFonts w:eastAsiaTheme="minorEastAsia"/>
      <w:lang w:eastAsia="ru-RU"/>
    </w:rPr>
  </w:style>
  <w:style w:type="character" w:customStyle="1" w:styleId="33">
    <w:name w:val="Основной текст + Полужирный3"/>
    <w:aliases w:val="Курсив"/>
    <w:basedOn w:val="12"/>
    <w:uiPriority w:val="99"/>
    <w:rsid w:val="007E6B1D"/>
    <w:rPr>
      <w:rFonts w:ascii="Times New Roman" w:hAnsi="Times New Roman" w:cs="Times New Roman"/>
      <w:b/>
      <w:bCs/>
      <w:i/>
      <w:iCs/>
      <w:sz w:val="27"/>
      <w:szCs w:val="27"/>
      <w:u w:val="none"/>
      <w:shd w:val="clear" w:color="auto" w:fill="FFFFFF"/>
    </w:rPr>
  </w:style>
  <w:style w:type="character" w:customStyle="1" w:styleId="21">
    <w:name w:val="Основной текст (2)_"/>
    <w:basedOn w:val="a0"/>
    <w:link w:val="210"/>
    <w:uiPriority w:val="99"/>
    <w:rsid w:val="007E6B1D"/>
    <w:rPr>
      <w:rFonts w:ascii="Times New Roman" w:hAnsi="Times New Roman" w:cs="Times New Roman"/>
      <w:b/>
      <w:bCs/>
      <w:sz w:val="27"/>
      <w:szCs w:val="27"/>
      <w:shd w:val="clear" w:color="auto" w:fill="FFFFFF"/>
    </w:rPr>
  </w:style>
  <w:style w:type="character" w:customStyle="1" w:styleId="5">
    <w:name w:val="Основной текст (5)_"/>
    <w:basedOn w:val="a0"/>
    <w:link w:val="51"/>
    <w:uiPriority w:val="99"/>
    <w:rsid w:val="007E6B1D"/>
    <w:rPr>
      <w:rFonts w:ascii="Times New Roman" w:hAnsi="Times New Roman" w:cs="Times New Roman"/>
      <w:b/>
      <w:bCs/>
      <w:i/>
      <w:iCs/>
      <w:sz w:val="27"/>
      <w:szCs w:val="27"/>
      <w:shd w:val="clear" w:color="auto" w:fill="FFFFFF"/>
    </w:rPr>
  </w:style>
  <w:style w:type="character" w:customStyle="1" w:styleId="ad">
    <w:name w:val="Основной текст + Курсив"/>
    <w:basedOn w:val="12"/>
    <w:uiPriority w:val="99"/>
    <w:rsid w:val="007E6B1D"/>
    <w:rPr>
      <w:rFonts w:ascii="Times New Roman" w:hAnsi="Times New Roman" w:cs="Times New Roman"/>
      <w:i/>
      <w:iCs/>
      <w:sz w:val="27"/>
      <w:szCs w:val="27"/>
      <w:shd w:val="clear" w:color="auto" w:fill="FFFFFF"/>
    </w:rPr>
  </w:style>
  <w:style w:type="character" w:customStyle="1" w:styleId="6">
    <w:name w:val="Основной текст (6)_"/>
    <w:basedOn w:val="a0"/>
    <w:link w:val="60"/>
    <w:uiPriority w:val="99"/>
    <w:rsid w:val="007E6B1D"/>
    <w:rPr>
      <w:rFonts w:ascii="Times New Roman" w:hAnsi="Times New Roman" w:cs="Times New Roman"/>
      <w:i/>
      <w:iCs/>
      <w:sz w:val="27"/>
      <w:szCs w:val="27"/>
      <w:shd w:val="clear" w:color="auto" w:fill="FFFFFF"/>
    </w:rPr>
  </w:style>
  <w:style w:type="character" w:customStyle="1" w:styleId="110">
    <w:name w:val="Основной текст + 11"/>
    <w:aliases w:val="5 pt11"/>
    <w:basedOn w:val="12"/>
    <w:uiPriority w:val="99"/>
    <w:rsid w:val="007E6B1D"/>
    <w:rPr>
      <w:rFonts w:ascii="Times New Roman" w:hAnsi="Times New Roman" w:cs="Times New Roman"/>
      <w:noProof/>
      <w:sz w:val="23"/>
      <w:szCs w:val="23"/>
      <w:shd w:val="clear" w:color="auto" w:fill="FFFFFF"/>
    </w:rPr>
  </w:style>
  <w:style w:type="paragraph" w:customStyle="1" w:styleId="210">
    <w:name w:val="Основной текст (2)1"/>
    <w:basedOn w:val="a"/>
    <w:link w:val="21"/>
    <w:uiPriority w:val="99"/>
    <w:rsid w:val="007E6B1D"/>
    <w:pPr>
      <w:widowControl w:val="0"/>
      <w:shd w:val="clear" w:color="auto" w:fill="FFFFFF"/>
      <w:spacing w:after="1500" w:line="240" w:lineRule="atLeast"/>
      <w:jc w:val="both"/>
    </w:pPr>
    <w:rPr>
      <w:rFonts w:ascii="Times New Roman" w:eastAsiaTheme="minorHAnsi" w:hAnsi="Times New Roman" w:cs="Times New Roman"/>
      <w:b/>
      <w:bCs/>
      <w:sz w:val="27"/>
      <w:szCs w:val="27"/>
      <w:lang w:eastAsia="en-US"/>
    </w:rPr>
  </w:style>
  <w:style w:type="paragraph" w:customStyle="1" w:styleId="51">
    <w:name w:val="Основной текст (5)1"/>
    <w:basedOn w:val="a"/>
    <w:link w:val="5"/>
    <w:uiPriority w:val="99"/>
    <w:rsid w:val="007E6B1D"/>
    <w:pPr>
      <w:widowControl w:val="0"/>
      <w:shd w:val="clear" w:color="auto" w:fill="FFFFFF"/>
      <w:spacing w:after="0" w:line="480" w:lineRule="exact"/>
      <w:jc w:val="both"/>
    </w:pPr>
    <w:rPr>
      <w:rFonts w:ascii="Times New Roman" w:eastAsiaTheme="minorHAnsi" w:hAnsi="Times New Roman" w:cs="Times New Roman"/>
      <w:b/>
      <w:bCs/>
      <w:i/>
      <w:iCs/>
      <w:sz w:val="27"/>
      <w:szCs w:val="27"/>
      <w:lang w:eastAsia="en-US"/>
    </w:rPr>
  </w:style>
  <w:style w:type="paragraph" w:customStyle="1" w:styleId="60">
    <w:name w:val="Основной текст (6)"/>
    <w:basedOn w:val="a"/>
    <w:link w:val="6"/>
    <w:uiPriority w:val="99"/>
    <w:rsid w:val="007E6B1D"/>
    <w:pPr>
      <w:widowControl w:val="0"/>
      <w:shd w:val="clear" w:color="auto" w:fill="FFFFFF"/>
      <w:spacing w:after="0" w:line="475" w:lineRule="exact"/>
      <w:jc w:val="both"/>
    </w:pPr>
    <w:rPr>
      <w:rFonts w:ascii="Times New Roman" w:eastAsiaTheme="minorHAnsi" w:hAnsi="Times New Roman" w:cs="Times New Roman"/>
      <w:i/>
      <w:iCs/>
      <w:sz w:val="27"/>
      <w:szCs w:val="27"/>
      <w:lang w:eastAsia="en-US"/>
    </w:rPr>
  </w:style>
  <w:style w:type="character" w:customStyle="1" w:styleId="22">
    <w:name w:val="Основной текст (2)"/>
    <w:basedOn w:val="21"/>
    <w:uiPriority w:val="99"/>
    <w:rsid w:val="000B3C8A"/>
    <w:rPr>
      <w:rFonts w:ascii="Times New Roman" w:hAnsi="Times New Roman" w:cs="Times New Roman"/>
      <w:b/>
      <w:bCs/>
      <w:sz w:val="27"/>
      <w:szCs w:val="27"/>
      <w:u w:val="single"/>
      <w:shd w:val="clear" w:color="auto" w:fill="FFFFFF"/>
    </w:rPr>
  </w:style>
  <w:style w:type="character" w:customStyle="1" w:styleId="23">
    <w:name w:val="Основной текст + Полужирный2"/>
    <w:basedOn w:val="12"/>
    <w:uiPriority w:val="99"/>
    <w:rsid w:val="000B3C8A"/>
    <w:rPr>
      <w:rFonts w:ascii="Times New Roman" w:hAnsi="Times New Roman" w:cs="Times New Roman"/>
      <w:b/>
      <w:bCs/>
      <w:sz w:val="27"/>
      <w:szCs w:val="27"/>
      <w:u w:val="single"/>
      <w:shd w:val="clear" w:color="auto" w:fill="FFFFFF"/>
    </w:rPr>
  </w:style>
  <w:style w:type="character" w:customStyle="1" w:styleId="13">
    <w:name w:val="Основной текст + Полужирный1"/>
    <w:basedOn w:val="12"/>
    <w:uiPriority w:val="99"/>
    <w:rsid w:val="000B3C8A"/>
    <w:rPr>
      <w:rFonts w:ascii="Times New Roman" w:hAnsi="Times New Roman" w:cs="Times New Roman"/>
      <w:b/>
      <w:bCs/>
      <w:sz w:val="27"/>
      <w:szCs w:val="27"/>
      <w:u w:val="none"/>
      <w:shd w:val="clear" w:color="auto" w:fill="FFFFFF"/>
    </w:rPr>
  </w:style>
  <w:style w:type="character" w:customStyle="1" w:styleId="50">
    <w:name w:val="Основной текст (5)"/>
    <w:basedOn w:val="5"/>
    <w:uiPriority w:val="99"/>
    <w:rsid w:val="00E50CCA"/>
    <w:rPr>
      <w:rFonts w:ascii="Times New Roman" w:hAnsi="Times New Roman" w:cs="Times New Roman"/>
      <w:b/>
      <w:bCs/>
      <w:i/>
      <w:iCs/>
      <w:sz w:val="27"/>
      <w:szCs w:val="27"/>
      <w:u w:val="none"/>
      <w:shd w:val="clear" w:color="auto" w:fill="FFFFFF"/>
    </w:rPr>
  </w:style>
  <w:style w:type="character" w:customStyle="1" w:styleId="117">
    <w:name w:val="Основной текст + 117"/>
    <w:aliases w:val="5 pt8"/>
    <w:basedOn w:val="12"/>
    <w:uiPriority w:val="99"/>
    <w:rsid w:val="000E261C"/>
    <w:rPr>
      <w:rFonts w:ascii="Times New Roman" w:hAnsi="Times New Roman" w:cs="Times New Roman"/>
      <w:sz w:val="23"/>
      <w:szCs w:val="23"/>
      <w:u w:val="none"/>
      <w:shd w:val="clear" w:color="auto" w:fill="FFFFFF"/>
    </w:rPr>
  </w:style>
  <w:style w:type="character" w:customStyle="1" w:styleId="116">
    <w:name w:val="Основной текст + 116"/>
    <w:aliases w:val="5 pt7,Курсив3"/>
    <w:basedOn w:val="12"/>
    <w:uiPriority w:val="99"/>
    <w:rsid w:val="000E261C"/>
    <w:rPr>
      <w:rFonts w:ascii="Times New Roman" w:hAnsi="Times New Roman" w:cs="Times New Roman"/>
      <w:i/>
      <w:iCs/>
      <w:sz w:val="23"/>
      <w:szCs w:val="23"/>
      <w:u w:val="none"/>
      <w:shd w:val="clear" w:color="auto" w:fill="FFFFFF"/>
    </w:rPr>
  </w:style>
  <w:style w:type="character" w:customStyle="1" w:styleId="111">
    <w:name w:val="Основной текст + 111"/>
    <w:aliases w:val="5 pt2,Курсив1"/>
    <w:basedOn w:val="12"/>
    <w:uiPriority w:val="99"/>
    <w:rsid w:val="000E261C"/>
    <w:rPr>
      <w:rFonts w:ascii="Times New Roman" w:hAnsi="Times New Roman" w:cs="Times New Roman"/>
      <w:i/>
      <w:iCs/>
      <w:sz w:val="23"/>
      <w:szCs w:val="23"/>
      <w:u w:val="none"/>
      <w:shd w:val="clear" w:color="auto" w:fill="FFFFFF"/>
    </w:rPr>
  </w:style>
  <w:style w:type="character" w:customStyle="1" w:styleId="ae">
    <w:name w:val="Колонтитул_"/>
    <w:basedOn w:val="a0"/>
    <w:link w:val="14"/>
    <w:uiPriority w:val="99"/>
    <w:rsid w:val="000E261C"/>
    <w:rPr>
      <w:rFonts w:ascii="Times New Roman" w:hAnsi="Times New Roman" w:cs="Times New Roman"/>
      <w:noProof/>
      <w:sz w:val="23"/>
      <w:szCs w:val="23"/>
      <w:shd w:val="clear" w:color="auto" w:fill="FFFFFF"/>
    </w:rPr>
  </w:style>
  <w:style w:type="paragraph" w:customStyle="1" w:styleId="14">
    <w:name w:val="Колонтитул1"/>
    <w:basedOn w:val="a"/>
    <w:link w:val="ae"/>
    <w:uiPriority w:val="99"/>
    <w:rsid w:val="000E261C"/>
    <w:pPr>
      <w:widowControl w:val="0"/>
      <w:shd w:val="clear" w:color="auto" w:fill="FFFFFF"/>
      <w:spacing w:after="0" w:line="240" w:lineRule="atLeast"/>
    </w:pPr>
    <w:rPr>
      <w:rFonts w:ascii="Times New Roman" w:eastAsiaTheme="minorHAnsi" w:hAnsi="Times New Roman" w:cs="Times New Roman"/>
      <w:noProof/>
      <w:sz w:val="23"/>
      <w:szCs w:val="23"/>
      <w:lang w:eastAsia="en-US"/>
    </w:rPr>
  </w:style>
  <w:style w:type="character" w:customStyle="1" w:styleId="52">
    <w:name w:val="Основной текст (5) + Не полужирный"/>
    <w:aliases w:val="Не курсив"/>
    <w:basedOn w:val="5"/>
    <w:uiPriority w:val="99"/>
    <w:rsid w:val="00E831F4"/>
    <w:rPr>
      <w:rFonts w:ascii="Times New Roman" w:hAnsi="Times New Roman" w:cs="Times New Roman"/>
      <w:b/>
      <w:bCs/>
      <w:i/>
      <w:iCs/>
      <w:sz w:val="27"/>
      <w:szCs w:val="27"/>
      <w:u w:val="none"/>
      <w:shd w:val="clear" w:color="auto" w:fill="FFFFFF"/>
    </w:rPr>
  </w:style>
  <w:style w:type="character" w:customStyle="1" w:styleId="115">
    <w:name w:val="Основной текст + 115"/>
    <w:aliases w:val="5 pt6"/>
    <w:basedOn w:val="12"/>
    <w:uiPriority w:val="99"/>
    <w:rsid w:val="000B7611"/>
    <w:rPr>
      <w:rFonts w:ascii="Times New Roman" w:hAnsi="Times New Roman" w:cs="Times New Roman"/>
      <w:sz w:val="23"/>
      <w:szCs w:val="23"/>
      <w:u w:val="none"/>
      <w:shd w:val="clear" w:color="auto" w:fill="FFFFFF"/>
    </w:rPr>
  </w:style>
  <w:style w:type="character" w:customStyle="1" w:styleId="113">
    <w:name w:val="Основной текст + 113"/>
    <w:aliases w:val="5 pt4,Курсив2"/>
    <w:basedOn w:val="12"/>
    <w:uiPriority w:val="99"/>
    <w:rsid w:val="000B7611"/>
    <w:rPr>
      <w:rFonts w:ascii="Times New Roman" w:hAnsi="Times New Roman" w:cs="Times New Roman"/>
      <w:i/>
      <w:iCs/>
      <w:sz w:val="23"/>
      <w:szCs w:val="23"/>
      <w:u w:val="none"/>
      <w:shd w:val="clear" w:color="auto" w:fill="FFFFFF"/>
    </w:rPr>
  </w:style>
  <w:style w:type="character" w:customStyle="1" w:styleId="114">
    <w:name w:val="Основной текст + 114"/>
    <w:aliases w:val="5 pt5,Полужирный2"/>
    <w:basedOn w:val="12"/>
    <w:uiPriority w:val="99"/>
    <w:rsid w:val="00E37272"/>
    <w:rPr>
      <w:rFonts w:ascii="Times New Roman" w:hAnsi="Times New Roman" w:cs="Times New Roman"/>
      <w:b/>
      <w:bCs/>
      <w:sz w:val="23"/>
      <w:szCs w:val="23"/>
      <w:u w:val="none"/>
      <w:shd w:val="clear" w:color="auto" w:fill="FFFFFF"/>
    </w:rPr>
  </w:style>
  <w:style w:type="character" w:customStyle="1" w:styleId="112">
    <w:name w:val="Основной текст + 112"/>
    <w:aliases w:val="5 pt3,Полужирный1"/>
    <w:basedOn w:val="12"/>
    <w:uiPriority w:val="99"/>
    <w:rsid w:val="00E37272"/>
    <w:rPr>
      <w:rFonts w:ascii="Times New Roman" w:hAnsi="Times New Roman" w:cs="Times New Roman"/>
      <w:b/>
      <w:bCs/>
      <w:sz w:val="23"/>
      <w:szCs w:val="23"/>
      <w:u w:val="none"/>
      <w:shd w:val="clear" w:color="auto" w:fill="FFFFFF"/>
    </w:rPr>
  </w:style>
  <w:style w:type="character" w:customStyle="1" w:styleId="15">
    <w:name w:val="Основной текст + 15"/>
    <w:aliases w:val="5 pt1"/>
    <w:basedOn w:val="12"/>
    <w:uiPriority w:val="99"/>
    <w:rsid w:val="00B8297C"/>
    <w:rPr>
      <w:rFonts w:ascii="Times New Roman" w:hAnsi="Times New Roman" w:cs="Times New Roman"/>
      <w:sz w:val="31"/>
      <w:szCs w:val="31"/>
      <w:u w:val="none"/>
      <w:shd w:val="clear" w:color="auto" w:fill="FFFFFF"/>
    </w:rPr>
  </w:style>
  <w:style w:type="character" w:customStyle="1" w:styleId="118">
    <w:name w:val="Основной текст + 118"/>
    <w:aliases w:val="5 pt9,Полужирный3"/>
    <w:basedOn w:val="12"/>
    <w:uiPriority w:val="99"/>
    <w:rsid w:val="00BD130A"/>
    <w:rPr>
      <w:rFonts w:ascii="Times New Roman" w:hAnsi="Times New Roman" w:cs="Times New Roman"/>
      <w:b/>
      <w:bCs/>
      <w:sz w:val="23"/>
      <w:szCs w:val="23"/>
      <w:u w:val="none"/>
      <w:shd w:val="clear" w:color="auto" w:fill="FFFFFF"/>
    </w:rPr>
  </w:style>
  <w:style w:type="character" w:customStyle="1" w:styleId="20">
    <w:name w:val="Заголовок 2 Знак"/>
    <w:basedOn w:val="a0"/>
    <w:link w:val="2"/>
    <w:rsid w:val="00FB3E7D"/>
    <w:rPr>
      <w:rFonts w:ascii="Times New Roman" w:eastAsia="Times New Roman" w:hAnsi="Times New Roman" w:cs="Times New Roman"/>
      <w:b/>
      <w:bCs/>
      <w:sz w:val="40"/>
      <w:szCs w:val="24"/>
      <w:lang w:eastAsia="ru-RU"/>
    </w:rPr>
  </w:style>
  <w:style w:type="numbering" w:customStyle="1" w:styleId="16">
    <w:name w:val="Нет списка1"/>
    <w:next w:val="a2"/>
    <w:semiHidden/>
    <w:rsid w:val="00FB3E7D"/>
  </w:style>
  <w:style w:type="table" w:customStyle="1" w:styleId="17">
    <w:name w:val="Сетка таблицы1"/>
    <w:basedOn w:val="a1"/>
    <w:next w:val="a7"/>
    <w:rsid w:val="00FB3E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footer"/>
    <w:basedOn w:val="a"/>
    <w:link w:val="af0"/>
    <w:rsid w:val="00FB3E7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0">
    <w:name w:val="Нижний колонтитул Знак"/>
    <w:basedOn w:val="a0"/>
    <w:link w:val="af"/>
    <w:rsid w:val="00FB3E7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1">
    <w:name w:val="page number"/>
    <w:basedOn w:val="a0"/>
    <w:rsid w:val="00FB3E7D"/>
  </w:style>
  <w:style w:type="paragraph" w:styleId="af2">
    <w:name w:val="header"/>
    <w:basedOn w:val="a"/>
    <w:link w:val="af3"/>
    <w:rsid w:val="00FB3E7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3">
    <w:name w:val="Верхний колонтитул Знак"/>
    <w:basedOn w:val="a0"/>
    <w:link w:val="af2"/>
    <w:rsid w:val="00FB3E7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4">
    <w:name w:val="Стиль"/>
    <w:rsid w:val="00FB3E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5">
    <w:name w:val="annotation reference"/>
    <w:rsid w:val="00FB3E7D"/>
    <w:rPr>
      <w:sz w:val="16"/>
      <w:szCs w:val="16"/>
    </w:rPr>
  </w:style>
  <w:style w:type="paragraph" w:styleId="af6">
    <w:name w:val="annotation text"/>
    <w:basedOn w:val="a"/>
    <w:link w:val="af7"/>
    <w:rsid w:val="00FB3E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7">
    <w:name w:val="Текст примечания Знак"/>
    <w:basedOn w:val="a0"/>
    <w:link w:val="af6"/>
    <w:rsid w:val="00FB3E7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8">
    <w:name w:val="annotation subject"/>
    <w:basedOn w:val="af6"/>
    <w:next w:val="af6"/>
    <w:link w:val="af9"/>
    <w:rsid w:val="00FB3E7D"/>
    <w:rPr>
      <w:b/>
      <w:bCs/>
    </w:rPr>
  </w:style>
  <w:style w:type="character" w:customStyle="1" w:styleId="af9">
    <w:name w:val="Тема примечания Знак"/>
    <w:basedOn w:val="af7"/>
    <w:link w:val="af8"/>
    <w:rsid w:val="00FB3E7D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numbering" w:customStyle="1" w:styleId="24">
    <w:name w:val="Нет списка2"/>
    <w:next w:val="a2"/>
    <w:uiPriority w:val="99"/>
    <w:semiHidden/>
    <w:unhideWhenUsed/>
    <w:rsid w:val="0093690E"/>
  </w:style>
  <w:style w:type="table" w:customStyle="1" w:styleId="25">
    <w:name w:val="Сетка таблицы2"/>
    <w:basedOn w:val="a1"/>
    <w:next w:val="a7"/>
    <w:uiPriority w:val="59"/>
    <w:rsid w:val="0093690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12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0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7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1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64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7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71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5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84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3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69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92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8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89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4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3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6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55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8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1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03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7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12991A-3656-4787-A431-5247D500D3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66</Pages>
  <Words>20097</Words>
  <Characters>114556</Characters>
  <Application>Microsoft Office Word</Application>
  <DocSecurity>0</DocSecurity>
  <Lines>954</Lines>
  <Paragraphs>268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134385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User</cp:lastModifiedBy>
  <cp:revision>2</cp:revision>
  <cp:lastPrinted>2017-11-07T17:32:00Z</cp:lastPrinted>
  <dcterms:created xsi:type="dcterms:W3CDTF">2024-10-13T09:51:00Z</dcterms:created>
  <dcterms:modified xsi:type="dcterms:W3CDTF">2024-10-13T09:51:00Z</dcterms:modified>
</cp:coreProperties>
</file>